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81688F" w14:textId="77777777" w:rsidR="00EB4F8E" w:rsidRDefault="00EB4F8E" w:rsidP="000B5479">
      <w:pPr>
        <w:pStyle w:val="1"/>
        <w:jc w:val="center"/>
      </w:pPr>
    </w:p>
    <w:p w14:paraId="7294E1EE" w14:textId="77777777" w:rsidR="00EB4F8E" w:rsidRDefault="00EB4F8E" w:rsidP="000B5479">
      <w:pPr>
        <w:pStyle w:val="1"/>
        <w:jc w:val="center"/>
      </w:pPr>
    </w:p>
    <w:p w14:paraId="2CB641A7" w14:textId="3D16EB01" w:rsidR="000D7AEB" w:rsidRDefault="003622E7">
      <w:pPr>
        <w:pStyle w:val="1"/>
        <w:jc w:val="center"/>
        <w:rPr>
          <w:sz w:val="36"/>
          <w:szCs w:val="36"/>
        </w:rPr>
      </w:pPr>
      <w:bookmarkStart w:id="0" w:name="_Toc494575042"/>
      <w:bookmarkStart w:id="1" w:name="_Toc472684120"/>
      <w:bookmarkStart w:id="2" w:name="_Toc458670659"/>
      <w:bookmarkStart w:id="3" w:name="_Toc113139987"/>
      <w:bookmarkStart w:id="4" w:name="_Toc120513266"/>
      <w:bookmarkStart w:id="5" w:name="_Toc234827005"/>
      <w:bookmarkStart w:id="6" w:name="_Toc234827211"/>
      <w:r w:rsidRPr="00944485">
        <w:rPr>
          <w:sz w:val="36"/>
          <w:szCs w:val="36"/>
        </w:rPr>
        <w:t>《</w:t>
      </w:r>
      <w:bookmarkStart w:id="7" w:name="OLE_LINK1"/>
      <w:bookmarkStart w:id="8" w:name="OLE_LINK2"/>
      <w:r w:rsidR="009752E2" w:rsidRPr="009752E2">
        <w:rPr>
          <w:rFonts w:hint="eastAsia"/>
          <w:sz w:val="36"/>
          <w:szCs w:val="36"/>
        </w:rPr>
        <w:t>空气耦合超声换能器发射特性测试</w:t>
      </w:r>
      <w:r w:rsidR="00062848">
        <w:rPr>
          <w:rFonts w:hint="eastAsia"/>
          <w:sz w:val="36"/>
          <w:szCs w:val="36"/>
        </w:rPr>
        <w:t>技术</w:t>
      </w:r>
      <w:r w:rsidR="009752E2" w:rsidRPr="009752E2">
        <w:rPr>
          <w:rFonts w:hint="eastAsia"/>
          <w:sz w:val="36"/>
          <w:szCs w:val="36"/>
        </w:rPr>
        <w:t>规范</w:t>
      </w:r>
      <w:bookmarkEnd w:id="7"/>
      <w:bookmarkEnd w:id="8"/>
      <w:r w:rsidR="000D7AEB" w:rsidRPr="000D7AEB">
        <w:rPr>
          <w:rFonts w:hint="eastAsia"/>
          <w:sz w:val="36"/>
          <w:szCs w:val="36"/>
        </w:rPr>
        <w:t>（激光层析法）</w:t>
      </w:r>
      <w:r w:rsidRPr="00944485">
        <w:rPr>
          <w:sz w:val="36"/>
          <w:szCs w:val="36"/>
        </w:rPr>
        <w:t>》</w:t>
      </w:r>
      <w:bookmarkStart w:id="9" w:name="_Toc494575043"/>
      <w:bookmarkEnd w:id="0"/>
    </w:p>
    <w:p w14:paraId="54AC5933" w14:textId="445FDD36" w:rsidR="00EB4F8E" w:rsidRPr="00944485" w:rsidRDefault="003622E7">
      <w:pPr>
        <w:pStyle w:val="1"/>
        <w:jc w:val="center"/>
        <w:rPr>
          <w:sz w:val="36"/>
          <w:szCs w:val="36"/>
        </w:rPr>
      </w:pPr>
      <w:r w:rsidRPr="00944485">
        <w:rPr>
          <w:rFonts w:hint="eastAsia"/>
          <w:sz w:val="36"/>
          <w:szCs w:val="36"/>
        </w:rPr>
        <w:t>实验验证</w:t>
      </w:r>
      <w:bookmarkEnd w:id="1"/>
      <w:bookmarkEnd w:id="2"/>
      <w:bookmarkEnd w:id="3"/>
      <w:bookmarkEnd w:id="9"/>
      <w:r w:rsidR="00FD3052" w:rsidRPr="00944485">
        <w:rPr>
          <w:rFonts w:hint="eastAsia"/>
          <w:sz w:val="36"/>
          <w:szCs w:val="36"/>
        </w:rPr>
        <w:t>报告</w:t>
      </w:r>
      <w:bookmarkEnd w:id="4"/>
      <w:bookmarkEnd w:id="5"/>
      <w:bookmarkEnd w:id="6"/>
    </w:p>
    <w:p w14:paraId="72E6EF89" w14:textId="77777777" w:rsidR="00EB4F8E" w:rsidRDefault="00EB4F8E"/>
    <w:p w14:paraId="20805E32" w14:textId="77777777" w:rsidR="00EB4F8E" w:rsidRDefault="00EB4F8E"/>
    <w:p w14:paraId="77AA6EB7" w14:textId="77777777" w:rsidR="00EB4F8E" w:rsidRDefault="00EB4F8E"/>
    <w:p w14:paraId="6066586A" w14:textId="77777777" w:rsidR="00EB4F8E" w:rsidRDefault="00EB4F8E"/>
    <w:p w14:paraId="515AD71D" w14:textId="77777777" w:rsidR="00EB4F8E" w:rsidRDefault="00EB4F8E"/>
    <w:p w14:paraId="24FB5000" w14:textId="77777777" w:rsidR="00EB4F8E" w:rsidRDefault="00EB4F8E"/>
    <w:p w14:paraId="5838C905" w14:textId="77777777" w:rsidR="00EB4F8E" w:rsidRDefault="00EB4F8E"/>
    <w:p w14:paraId="1584A76D" w14:textId="77777777" w:rsidR="00EB4F8E" w:rsidRDefault="00EB4F8E"/>
    <w:p w14:paraId="1D17B593" w14:textId="77777777" w:rsidR="00EB4F8E" w:rsidRDefault="00EB4F8E"/>
    <w:p w14:paraId="319D8BFD" w14:textId="77777777" w:rsidR="00EB4F8E" w:rsidRDefault="00EB4F8E"/>
    <w:p w14:paraId="04103C9C" w14:textId="77777777" w:rsidR="00EB4F8E" w:rsidRDefault="00EB4F8E"/>
    <w:p w14:paraId="7DF1DC06" w14:textId="77777777" w:rsidR="00EB4F8E" w:rsidRDefault="00EB4F8E"/>
    <w:p w14:paraId="4292CA97" w14:textId="77777777" w:rsidR="00EB4F8E" w:rsidRDefault="00EB4F8E"/>
    <w:p w14:paraId="1472D8CD" w14:textId="77777777" w:rsidR="00EB4F8E" w:rsidRDefault="00EB4F8E"/>
    <w:p w14:paraId="14F3F110" w14:textId="77777777" w:rsidR="00EB4F8E" w:rsidRDefault="00EB4F8E"/>
    <w:p w14:paraId="6D73BC51" w14:textId="77777777" w:rsidR="00EB4F8E" w:rsidRDefault="00EB4F8E"/>
    <w:p w14:paraId="0C0C5089" w14:textId="77777777" w:rsidR="00EB4F8E" w:rsidRDefault="00EB4F8E"/>
    <w:p w14:paraId="4F7A5AD4" w14:textId="77777777" w:rsidR="00EB4F8E" w:rsidRDefault="00EB4F8E"/>
    <w:p w14:paraId="23FB66A9" w14:textId="77777777" w:rsidR="00EB4F8E" w:rsidRDefault="00EB4F8E"/>
    <w:p w14:paraId="7E9E2D98" w14:textId="77777777" w:rsidR="00EB4F8E" w:rsidRDefault="00EB4F8E"/>
    <w:p w14:paraId="15481602" w14:textId="7850A379" w:rsidR="00EB4F8E" w:rsidRDefault="003622E7">
      <w:pPr>
        <w:pStyle w:val="23"/>
      </w:pPr>
      <w:r>
        <w:t>《</w:t>
      </w:r>
      <w:r w:rsidR="009752E2" w:rsidRPr="009752E2">
        <w:rPr>
          <w:rFonts w:hint="eastAsia"/>
        </w:rPr>
        <w:t>空气耦合超声换能器发射特性测试</w:t>
      </w:r>
      <w:r w:rsidR="00062848">
        <w:rPr>
          <w:rFonts w:hint="eastAsia"/>
        </w:rPr>
        <w:t>技术</w:t>
      </w:r>
      <w:r w:rsidR="009752E2" w:rsidRPr="009752E2">
        <w:rPr>
          <w:rFonts w:hint="eastAsia"/>
        </w:rPr>
        <w:t>规范</w:t>
      </w:r>
      <w:r w:rsidR="00885FE8" w:rsidRPr="00885FE8">
        <w:rPr>
          <w:rFonts w:hint="eastAsia"/>
        </w:rPr>
        <w:t>（激光层析法）</w:t>
      </w:r>
      <w:r>
        <w:t>》</w:t>
      </w:r>
      <w:r w:rsidR="006031C5">
        <w:rPr>
          <w:rFonts w:hint="eastAsia"/>
        </w:rPr>
        <w:t>编制工作</w:t>
      </w:r>
      <w:r>
        <w:rPr>
          <w:rFonts w:hint="eastAsia"/>
        </w:rPr>
        <w:t>组</w:t>
      </w:r>
    </w:p>
    <w:p w14:paraId="098112E3" w14:textId="5DD26518" w:rsidR="00EB4F8E" w:rsidRDefault="003622E7">
      <w:pPr>
        <w:pStyle w:val="23"/>
      </w:pPr>
      <w:r>
        <w:rPr>
          <w:rFonts w:hint="eastAsia"/>
        </w:rPr>
        <w:t>20</w:t>
      </w:r>
      <w:r w:rsidR="00BD224B">
        <w:t>2</w:t>
      </w:r>
      <w:r w:rsidR="009752E2">
        <w:t>6</w:t>
      </w:r>
      <w:r>
        <w:rPr>
          <w:rFonts w:hint="eastAsia"/>
        </w:rPr>
        <w:t>.</w:t>
      </w:r>
      <w:r w:rsidR="009752E2">
        <w:t>7</w:t>
      </w:r>
      <w:r>
        <w:rPr>
          <w:rFonts w:hint="eastAsia"/>
        </w:rPr>
        <w:t>.</w:t>
      </w:r>
      <w:r w:rsidR="009B7F1A">
        <w:t>9</w:t>
      </w:r>
    </w:p>
    <w:p w14:paraId="37BE3EDF" w14:textId="77777777" w:rsidR="00EB4F8E" w:rsidRDefault="00EB4F8E">
      <w:pPr>
        <w:pStyle w:val="23"/>
        <w:sectPr w:rsidR="00EB4F8E">
          <w:footerReference w:type="default" r:id="rId8"/>
          <w:footerReference w:type="first" r:id="rId9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1B95F4F" w14:textId="402D96EC" w:rsidR="002C05FA" w:rsidRDefault="002C05FA" w:rsidP="002C05FA">
      <w:pPr>
        <w:pStyle w:val="11"/>
        <w:tabs>
          <w:tab w:val="right" w:leader="dot" w:pos="8296"/>
        </w:tabs>
        <w:spacing w:line="360" w:lineRule="auto"/>
        <w:jc w:val="center"/>
        <w:rPr>
          <w:rFonts w:asciiTheme="minorHAnsi" w:hAnsiTheme="minorHAnsi" w:cstheme="minorBidi"/>
          <w:b/>
          <w:noProof/>
          <w:szCs w:val="22"/>
        </w:rPr>
      </w:pPr>
      <w:r w:rsidRPr="002C05FA">
        <w:rPr>
          <w:rFonts w:eastAsiaTheme="minorEastAsia" w:hint="eastAsia"/>
          <w:b/>
          <w:sz w:val="32"/>
        </w:rPr>
        <w:lastRenderedPageBreak/>
        <w:t>目录</w:t>
      </w:r>
      <w:r w:rsidR="003622E7">
        <w:rPr>
          <w:rFonts w:eastAsiaTheme="minorEastAsia"/>
          <w:b/>
          <w:sz w:val="24"/>
        </w:rPr>
        <w:fldChar w:fldCharType="begin"/>
      </w:r>
      <w:r w:rsidR="003622E7">
        <w:instrText xml:space="preserve"> TOC \o "1-3" \h \z \u </w:instrText>
      </w:r>
      <w:r w:rsidR="003622E7">
        <w:rPr>
          <w:rFonts w:eastAsiaTheme="minorEastAsia"/>
          <w:b/>
          <w:sz w:val="24"/>
        </w:rPr>
        <w:fldChar w:fldCharType="separate"/>
      </w:r>
    </w:p>
    <w:p w14:paraId="2F8A2B4C" w14:textId="2455B57A" w:rsidR="002C05FA" w:rsidRDefault="0019555B" w:rsidP="002C05FA">
      <w:pPr>
        <w:pStyle w:val="23"/>
        <w:rPr>
          <w:rFonts w:asciiTheme="minorHAnsi" w:hAnsiTheme="minorHAnsi" w:cstheme="minorBidi"/>
          <w:b w:val="0"/>
          <w:noProof/>
          <w:sz w:val="21"/>
          <w:szCs w:val="22"/>
        </w:rPr>
      </w:pPr>
      <w:hyperlink w:anchor="_Toc234827213" w:history="1">
        <w:r w:rsidR="002C05FA" w:rsidRPr="00AB6BB6">
          <w:rPr>
            <w:rStyle w:val="ad"/>
            <w:noProof/>
          </w:rPr>
          <w:t>1</w:t>
        </w:r>
        <w:r w:rsidR="002C05FA" w:rsidRPr="00AB6BB6">
          <w:rPr>
            <w:rStyle w:val="ad"/>
            <w:noProof/>
          </w:rPr>
          <w:t>、基本情况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_Toc234827213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2</w:t>
        </w:r>
        <w:r w:rsidR="002C05FA">
          <w:rPr>
            <w:noProof/>
            <w:webHidden/>
          </w:rPr>
          <w:fldChar w:fldCharType="end"/>
        </w:r>
      </w:hyperlink>
    </w:p>
    <w:p w14:paraId="62ABD507" w14:textId="31F30C8E" w:rsidR="002C05FA" w:rsidRDefault="0019555B" w:rsidP="002C05FA">
      <w:pPr>
        <w:pStyle w:val="31"/>
        <w:spacing w:line="360" w:lineRule="auto"/>
        <w:rPr>
          <w:rFonts w:asciiTheme="minorHAnsi" w:hAnsiTheme="minorHAnsi" w:cstheme="minorBidi"/>
          <w:noProof/>
          <w:sz w:val="21"/>
          <w:szCs w:val="22"/>
        </w:rPr>
      </w:pPr>
      <w:hyperlink w:anchor="_Toc234827214" w:history="1">
        <w:r w:rsidR="002C05FA" w:rsidRPr="00AB6BB6">
          <w:rPr>
            <w:rStyle w:val="ad"/>
            <w:noProof/>
          </w:rPr>
          <w:t xml:space="preserve">1.1  </w:t>
        </w:r>
        <w:r w:rsidR="002C05FA" w:rsidRPr="00AB6BB6">
          <w:rPr>
            <w:rStyle w:val="ad"/>
            <w:noProof/>
          </w:rPr>
          <w:t>实验条件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_Toc234827214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2</w:t>
        </w:r>
        <w:r w:rsidR="002C05FA">
          <w:rPr>
            <w:noProof/>
            <w:webHidden/>
          </w:rPr>
          <w:fldChar w:fldCharType="end"/>
        </w:r>
      </w:hyperlink>
    </w:p>
    <w:p w14:paraId="75186640" w14:textId="3C8618E8" w:rsidR="002C05FA" w:rsidRDefault="0019555B" w:rsidP="002C05FA">
      <w:pPr>
        <w:pStyle w:val="31"/>
        <w:spacing w:line="360" w:lineRule="auto"/>
        <w:rPr>
          <w:rFonts w:asciiTheme="minorHAnsi" w:hAnsiTheme="minorHAnsi" w:cstheme="minorBidi"/>
          <w:noProof/>
          <w:sz w:val="21"/>
          <w:szCs w:val="22"/>
        </w:rPr>
      </w:pPr>
      <w:hyperlink w:anchor="_Toc234827215" w:history="1">
        <w:r w:rsidR="002C05FA" w:rsidRPr="00AB6BB6">
          <w:rPr>
            <w:rStyle w:val="ad"/>
            <w:noProof/>
          </w:rPr>
          <w:t xml:space="preserve">1.2  </w:t>
        </w:r>
        <w:r w:rsidR="002C05FA" w:rsidRPr="00AB6BB6">
          <w:rPr>
            <w:rStyle w:val="ad"/>
            <w:noProof/>
          </w:rPr>
          <w:t>实验方法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_Toc234827215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2</w:t>
        </w:r>
        <w:r w:rsidR="002C05FA">
          <w:rPr>
            <w:noProof/>
            <w:webHidden/>
          </w:rPr>
          <w:fldChar w:fldCharType="end"/>
        </w:r>
      </w:hyperlink>
    </w:p>
    <w:p w14:paraId="441796FE" w14:textId="5881B36F" w:rsidR="002C05FA" w:rsidRDefault="0019555B" w:rsidP="002C05FA">
      <w:pPr>
        <w:pStyle w:val="31"/>
        <w:spacing w:line="360" w:lineRule="auto"/>
        <w:rPr>
          <w:rFonts w:asciiTheme="minorHAnsi" w:hAnsiTheme="minorHAnsi" w:cstheme="minorBidi"/>
          <w:noProof/>
          <w:sz w:val="21"/>
          <w:szCs w:val="22"/>
        </w:rPr>
      </w:pPr>
      <w:hyperlink w:anchor="_Toc234827216" w:history="1">
        <w:r w:rsidR="002C05FA" w:rsidRPr="00AB6BB6">
          <w:rPr>
            <w:rStyle w:val="ad"/>
            <w:noProof/>
          </w:rPr>
          <w:t xml:space="preserve">1.3  </w:t>
        </w:r>
        <w:r w:rsidR="002C05FA" w:rsidRPr="00AB6BB6">
          <w:rPr>
            <w:rStyle w:val="ad"/>
            <w:noProof/>
          </w:rPr>
          <w:t>实验用标准器和配套设备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_Toc234827216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2</w:t>
        </w:r>
        <w:r w:rsidR="002C05FA">
          <w:rPr>
            <w:noProof/>
            <w:webHidden/>
          </w:rPr>
          <w:fldChar w:fldCharType="end"/>
        </w:r>
      </w:hyperlink>
    </w:p>
    <w:p w14:paraId="58085DEC" w14:textId="244511CC" w:rsidR="002C05FA" w:rsidRDefault="0019555B" w:rsidP="002C05FA">
      <w:pPr>
        <w:pStyle w:val="31"/>
        <w:spacing w:line="360" w:lineRule="auto"/>
        <w:rPr>
          <w:rFonts w:asciiTheme="minorHAnsi" w:hAnsiTheme="minorHAnsi" w:cstheme="minorBidi"/>
          <w:noProof/>
          <w:sz w:val="21"/>
          <w:szCs w:val="22"/>
        </w:rPr>
      </w:pPr>
      <w:hyperlink w:anchor="_Toc234827217" w:history="1">
        <w:r w:rsidR="002C05FA" w:rsidRPr="00AB6BB6">
          <w:rPr>
            <w:rStyle w:val="ad"/>
            <w:noProof/>
          </w:rPr>
          <w:t xml:space="preserve">1.4  </w:t>
        </w:r>
        <w:r w:rsidR="002C05FA" w:rsidRPr="00AB6BB6">
          <w:rPr>
            <w:rStyle w:val="ad"/>
            <w:noProof/>
          </w:rPr>
          <w:t>实验用样机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_Toc234827217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2</w:t>
        </w:r>
        <w:r w:rsidR="002C05FA">
          <w:rPr>
            <w:noProof/>
            <w:webHidden/>
          </w:rPr>
          <w:fldChar w:fldCharType="end"/>
        </w:r>
      </w:hyperlink>
    </w:p>
    <w:p w14:paraId="540803CB" w14:textId="0F3EFCBB" w:rsidR="002C05FA" w:rsidRDefault="0019555B" w:rsidP="002C05FA">
      <w:pPr>
        <w:pStyle w:val="23"/>
        <w:rPr>
          <w:rFonts w:asciiTheme="minorHAnsi" w:hAnsiTheme="minorHAnsi" w:cstheme="minorBidi"/>
          <w:b w:val="0"/>
          <w:noProof/>
          <w:sz w:val="21"/>
          <w:szCs w:val="22"/>
        </w:rPr>
      </w:pPr>
      <w:hyperlink w:anchor="_Toc234827218" w:history="1">
        <w:r w:rsidR="002C05FA" w:rsidRPr="00AB6BB6">
          <w:rPr>
            <w:rStyle w:val="ad"/>
            <w:noProof/>
          </w:rPr>
          <w:t>2</w:t>
        </w:r>
        <w:r w:rsidR="002C05FA" w:rsidRPr="00AB6BB6">
          <w:rPr>
            <w:rStyle w:val="ad"/>
            <w:noProof/>
          </w:rPr>
          <w:t>、实验数据及分析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_Toc234827218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3</w:t>
        </w:r>
        <w:r w:rsidR="002C05FA">
          <w:rPr>
            <w:noProof/>
            <w:webHidden/>
          </w:rPr>
          <w:fldChar w:fldCharType="end"/>
        </w:r>
      </w:hyperlink>
    </w:p>
    <w:p w14:paraId="52867383" w14:textId="72CDF6A6" w:rsidR="002C05FA" w:rsidRDefault="0019555B" w:rsidP="002C05FA">
      <w:pPr>
        <w:pStyle w:val="31"/>
        <w:spacing w:line="360" w:lineRule="auto"/>
        <w:rPr>
          <w:rFonts w:asciiTheme="minorHAnsi" w:hAnsiTheme="minorHAnsi" w:cstheme="minorBidi"/>
          <w:noProof/>
          <w:sz w:val="21"/>
          <w:szCs w:val="22"/>
        </w:rPr>
      </w:pPr>
      <w:hyperlink w:anchor="_Toc234827219" w:history="1">
        <w:r w:rsidR="002C05FA" w:rsidRPr="00AB6BB6">
          <w:rPr>
            <w:rStyle w:val="ad"/>
            <w:noProof/>
          </w:rPr>
          <w:t xml:space="preserve">2.1  </w:t>
        </w:r>
        <w:r w:rsidR="002C05FA" w:rsidRPr="00AB6BB6">
          <w:rPr>
            <w:rStyle w:val="ad"/>
            <w:noProof/>
          </w:rPr>
          <w:t>声束直径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_Toc234827219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3</w:t>
        </w:r>
        <w:r w:rsidR="002C05FA">
          <w:rPr>
            <w:noProof/>
            <w:webHidden/>
          </w:rPr>
          <w:fldChar w:fldCharType="end"/>
        </w:r>
      </w:hyperlink>
    </w:p>
    <w:p w14:paraId="0B0A5098" w14:textId="7EEE01CF" w:rsidR="002C05FA" w:rsidRDefault="0019555B" w:rsidP="002C05FA">
      <w:pPr>
        <w:pStyle w:val="31"/>
        <w:spacing w:line="360" w:lineRule="auto"/>
        <w:rPr>
          <w:rFonts w:asciiTheme="minorHAnsi" w:hAnsiTheme="minorHAnsi" w:cstheme="minorBidi"/>
          <w:noProof/>
          <w:sz w:val="21"/>
          <w:szCs w:val="22"/>
        </w:rPr>
      </w:pPr>
      <w:hyperlink w:anchor="_Toc234827220" w:history="1">
        <w:r w:rsidR="002C05FA" w:rsidRPr="00AB6BB6">
          <w:rPr>
            <w:rStyle w:val="ad"/>
            <w:noProof/>
          </w:rPr>
          <w:t xml:space="preserve">2.2  </w:t>
        </w:r>
        <w:r w:rsidR="002C05FA" w:rsidRPr="00AB6BB6">
          <w:rPr>
            <w:rStyle w:val="ad"/>
            <w:noProof/>
          </w:rPr>
          <w:t>近场长度</w:t>
        </w:r>
        <w:r w:rsidR="002C05FA" w:rsidRPr="00AB6BB6">
          <w:rPr>
            <w:rStyle w:val="ad"/>
            <w:noProof/>
          </w:rPr>
          <w:t>/</w:t>
        </w:r>
        <w:r w:rsidR="002C05FA" w:rsidRPr="00AB6BB6">
          <w:rPr>
            <w:rStyle w:val="ad"/>
            <w:noProof/>
          </w:rPr>
          <w:t>焦距和声束扩散角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_Toc234827220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5</w:t>
        </w:r>
        <w:r w:rsidR="002C05FA">
          <w:rPr>
            <w:noProof/>
            <w:webHidden/>
          </w:rPr>
          <w:fldChar w:fldCharType="end"/>
        </w:r>
      </w:hyperlink>
    </w:p>
    <w:p w14:paraId="25C28F31" w14:textId="33B84896" w:rsidR="002C05FA" w:rsidRDefault="0019555B" w:rsidP="002C05FA">
      <w:pPr>
        <w:pStyle w:val="31"/>
        <w:spacing w:line="360" w:lineRule="auto"/>
        <w:rPr>
          <w:rFonts w:asciiTheme="minorHAnsi" w:hAnsiTheme="minorHAnsi" w:cstheme="minorBidi"/>
          <w:noProof/>
          <w:sz w:val="21"/>
          <w:szCs w:val="22"/>
        </w:rPr>
      </w:pPr>
      <w:hyperlink w:anchor="_Toc234827221" w:history="1">
        <w:r w:rsidR="002C05FA" w:rsidRPr="00AB6BB6">
          <w:rPr>
            <w:rStyle w:val="ad"/>
            <w:noProof/>
          </w:rPr>
          <w:t xml:space="preserve">2.3  </w:t>
        </w:r>
        <w:r w:rsidR="002C05FA" w:rsidRPr="00AB6BB6">
          <w:rPr>
            <w:rStyle w:val="ad"/>
            <w:noProof/>
          </w:rPr>
          <w:t>中心频率及相对带宽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_Toc234827221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7</w:t>
        </w:r>
        <w:r w:rsidR="002C05FA">
          <w:rPr>
            <w:noProof/>
            <w:webHidden/>
          </w:rPr>
          <w:fldChar w:fldCharType="end"/>
        </w:r>
      </w:hyperlink>
    </w:p>
    <w:p w14:paraId="33FC1894" w14:textId="6694D569" w:rsidR="002C05FA" w:rsidRDefault="0019555B" w:rsidP="002C05FA">
      <w:pPr>
        <w:pStyle w:val="31"/>
        <w:spacing w:line="360" w:lineRule="auto"/>
        <w:rPr>
          <w:rFonts w:asciiTheme="minorHAnsi" w:hAnsiTheme="minorHAnsi" w:cstheme="minorBidi"/>
          <w:noProof/>
          <w:sz w:val="21"/>
          <w:szCs w:val="22"/>
        </w:rPr>
      </w:pPr>
      <w:hyperlink w:anchor="_Toc234827222" w:history="1">
        <w:r w:rsidR="002C05FA" w:rsidRPr="00AB6BB6">
          <w:rPr>
            <w:rStyle w:val="ad"/>
            <w:noProof/>
          </w:rPr>
          <w:t xml:space="preserve">2.4  </w:t>
        </w:r>
        <w:r w:rsidR="002C05FA" w:rsidRPr="00AB6BB6">
          <w:rPr>
            <w:rStyle w:val="ad"/>
            <w:noProof/>
          </w:rPr>
          <w:t>辐射声压级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_Toc234827222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9</w:t>
        </w:r>
        <w:r w:rsidR="002C05FA">
          <w:rPr>
            <w:noProof/>
            <w:webHidden/>
          </w:rPr>
          <w:fldChar w:fldCharType="end"/>
        </w:r>
      </w:hyperlink>
    </w:p>
    <w:p w14:paraId="6947AE12" w14:textId="2D6E13D7" w:rsidR="002C05FA" w:rsidRDefault="0019555B" w:rsidP="002C05FA">
      <w:pPr>
        <w:pStyle w:val="23"/>
        <w:rPr>
          <w:rFonts w:asciiTheme="minorHAnsi" w:hAnsiTheme="minorHAnsi" w:cstheme="minorBidi"/>
          <w:b w:val="0"/>
          <w:noProof/>
          <w:sz w:val="21"/>
          <w:szCs w:val="22"/>
        </w:rPr>
      </w:pPr>
      <w:hyperlink w:anchor="_Toc234827223" w:history="1">
        <w:r w:rsidR="002C05FA" w:rsidRPr="00AB6BB6">
          <w:rPr>
            <w:rStyle w:val="ad"/>
            <w:noProof/>
          </w:rPr>
          <w:t xml:space="preserve">3  </w:t>
        </w:r>
        <w:r w:rsidR="002C05FA" w:rsidRPr="00AB6BB6">
          <w:rPr>
            <w:rStyle w:val="ad"/>
            <w:noProof/>
          </w:rPr>
          <w:t>结论</w:t>
        </w:r>
        <w:r w:rsidR="002C05FA">
          <w:rPr>
            <w:noProof/>
            <w:webHidden/>
          </w:rPr>
          <w:tab/>
        </w:r>
        <w:r w:rsidR="002C05FA">
          <w:rPr>
            <w:noProof/>
            <w:webHidden/>
          </w:rPr>
          <w:fldChar w:fldCharType="begin"/>
        </w:r>
        <w:r w:rsidR="002C05FA">
          <w:rPr>
            <w:noProof/>
            <w:webHidden/>
          </w:rPr>
          <w:instrText xml:space="preserve"> PAGEREF _Toc234827223 \h </w:instrText>
        </w:r>
        <w:r w:rsidR="002C05FA">
          <w:rPr>
            <w:noProof/>
            <w:webHidden/>
          </w:rPr>
        </w:r>
        <w:r w:rsidR="002C05FA">
          <w:rPr>
            <w:noProof/>
            <w:webHidden/>
          </w:rPr>
          <w:fldChar w:fldCharType="separate"/>
        </w:r>
        <w:r w:rsidR="00095716">
          <w:rPr>
            <w:noProof/>
            <w:webHidden/>
          </w:rPr>
          <w:t>10</w:t>
        </w:r>
        <w:r w:rsidR="002C05FA">
          <w:rPr>
            <w:noProof/>
            <w:webHidden/>
          </w:rPr>
          <w:fldChar w:fldCharType="end"/>
        </w:r>
      </w:hyperlink>
    </w:p>
    <w:p w14:paraId="012099EA" w14:textId="52EBA83F" w:rsidR="00EB4F8E" w:rsidRDefault="003622E7" w:rsidP="002C05FA">
      <w:pPr>
        <w:spacing w:line="360" w:lineRule="auto"/>
        <w:rPr>
          <w:sz w:val="28"/>
          <w:szCs w:val="28"/>
        </w:rPr>
        <w:sectPr w:rsidR="00EB4F8E">
          <w:footerReference w:type="first" r:id="rId10"/>
          <w:pgSz w:w="11906" w:h="16838"/>
          <w:pgMar w:top="1440" w:right="1800" w:bottom="1440" w:left="1800" w:header="851" w:footer="992" w:gutter="0"/>
          <w:pgNumType w:fmt="lowerRoman" w:start="1"/>
          <w:cols w:space="425"/>
          <w:titlePg/>
          <w:docGrid w:type="lines" w:linePitch="312"/>
        </w:sectPr>
      </w:pPr>
      <w:r>
        <w:rPr>
          <w:sz w:val="28"/>
          <w:szCs w:val="28"/>
        </w:rPr>
        <w:fldChar w:fldCharType="end"/>
      </w:r>
    </w:p>
    <w:p w14:paraId="02AE538F" w14:textId="77777777" w:rsidR="00095716" w:rsidRDefault="003622E7" w:rsidP="00095716">
      <w:pPr>
        <w:pStyle w:val="2"/>
        <w:jc w:val="center"/>
        <w:rPr>
          <w:sz w:val="28"/>
        </w:rPr>
      </w:pPr>
      <w:bookmarkStart w:id="10" w:name="_Toc271705955"/>
      <w:bookmarkStart w:id="11" w:name="_Toc494575044"/>
      <w:bookmarkStart w:id="12" w:name="_Toc458670660"/>
      <w:bookmarkStart w:id="13" w:name="_Toc472684121"/>
      <w:bookmarkStart w:id="14" w:name="_Toc113139988"/>
      <w:bookmarkStart w:id="15" w:name="_Toc114026237"/>
      <w:bookmarkStart w:id="16" w:name="_Toc120513267"/>
      <w:bookmarkStart w:id="17" w:name="_Toc234827006"/>
      <w:bookmarkStart w:id="18" w:name="_Toc234827212"/>
      <w:r w:rsidRPr="00095716">
        <w:rPr>
          <w:sz w:val="28"/>
        </w:rPr>
        <w:t>《</w:t>
      </w:r>
      <w:r w:rsidR="009752E2" w:rsidRPr="00095716">
        <w:rPr>
          <w:rFonts w:hint="eastAsia"/>
          <w:sz w:val="28"/>
        </w:rPr>
        <w:t>空气耦合超声换能器发射特性测试</w:t>
      </w:r>
      <w:r w:rsidR="00095716" w:rsidRPr="00095716">
        <w:rPr>
          <w:rFonts w:hint="eastAsia"/>
          <w:sz w:val="28"/>
        </w:rPr>
        <w:t>技术</w:t>
      </w:r>
      <w:r w:rsidR="009752E2" w:rsidRPr="00095716">
        <w:rPr>
          <w:rFonts w:hint="eastAsia"/>
          <w:sz w:val="28"/>
        </w:rPr>
        <w:t>规范</w:t>
      </w:r>
      <w:r w:rsidR="00BF652C" w:rsidRPr="00095716">
        <w:rPr>
          <w:rFonts w:hint="eastAsia"/>
          <w:sz w:val="28"/>
        </w:rPr>
        <w:t>（激光层析法）</w:t>
      </w:r>
      <w:r w:rsidRPr="00095716">
        <w:rPr>
          <w:sz w:val="28"/>
        </w:rPr>
        <w:t>》</w:t>
      </w:r>
    </w:p>
    <w:p w14:paraId="5ABD6120" w14:textId="4D7AFFA6" w:rsidR="00EB4F8E" w:rsidRPr="00095716" w:rsidRDefault="003622E7" w:rsidP="00095716">
      <w:pPr>
        <w:pStyle w:val="2"/>
        <w:jc w:val="center"/>
        <w:rPr>
          <w:sz w:val="28"/>
        </w:rPr>
      </w:pPr>
      <w:r w:rsidRPr="00095716">
        <w:rPr>
          <w:sz w:val="28"/>
        </w:rPr>
        <w:t>实验</w:t>
      </w:r>
      <w:r w:rsidR="00FD3052" w:rsidRPr="00095716">
        <w:rPr>
          <w:rFonts w:hint="eastAsia"/>
          <w:sz w:val="28"/>
        </w:rPr>
        <w:t>验证</w:t>
      </w:r>
      <w:r w:rsidRPr="00095716">
        <w:rPr>
          <w:sz w:val="28"/>
        </w:rPr>
        <w:t>报告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2E43EE88" w14:textId="77777777" w:rsidR="00EB4F8E" w:rsidRDefault="003622E7">
      <w:pPr>
        <w:pStyle w:val="2"/>
        <w:spacing w:beforeLines="50" w:before="156" w:afterLines="50" w:after="156" w:line="300" w:lineRule="auto"/>
        <w:rPr>
          <w:sz w:val="28"/>
          <w:szCs w:val="28"/>
        </w:rPr>
      </w:pPr>
      <w:bookmarkStart w:id="19" w:name="_Toc234827213"/>
      <w:r>
        <w:rPr>
          <w:sz w:val="28"/>
          <w:szCs w:val="28"/>
        </w:rPr>
        <w:t>1</w:t>
      </w:r>
      <w:r>
        <w:rPr>
          <w:sz w:val="28"/>
          <w:szCs w:val="28"/>
        </w:rPr>
        <w:t>、基本情况</w:t>
      </w:r>
      <w:bookmarkEnd w:id="19"/>
    </w:p>
    <w:p w14:paraId="7F22978B" w14:textId="77777777" w:rsidR="00EB4F8E" w:rsidRDefault="003622E7">
      <w:pPr>
        <w:pStyle w:val="3"/>
        <w:spacing w:before="0" w:after="0" w:line="360" w:lineRule="auto"/>
        <w:rPr>
          <w:sz w:val="24"/>
          <w:szCs w:val="24"/>
        </w:rPr>
      </w:pPr>
      <w:bookmarkStart w:id="20" w:name="_Toc234827214"/>
      <w:r>
        <w:rPr>
          <w:rFonts w:hint="eastAsia"/>
          <w:sz w:val="24"/>
          <w:szCs w:val="24"/>
        </w:rPr>
        <w:t>1.1</w:t>
      </w:r>
      <w:r w:rsidR="0027552E"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实验条件</w:t>
      </w:r>
      <w:bookmarkEnd w:id="20"/>
    </w:p>
    <w:p w14:paraId="6D1C9BEA" w14:textId="17547209" w:rsidR="00EB4F8E" w:rsidRDefault="003622E7">
      <w:pPr>
        <w:pStyle w:val="a3"/>
        <w:spacing w:line="360" w:lineRule="auto"/>
        <w:ind w:firstLineChars="200" w:firstLine="480"/>
        <w:rPr>
          <w:rFonts w:ascii="Times New Roman"/>
          <w:szCs w:val="24"/>
        </w:rPr>
      </w:pPr>
      <w:r>
        <w:rPr>
          <w:rFonts w:ascii="Times New Roman" w:hint="eastAsia"/>
          <w:szCs w:val="24"/>
        </w:rPr>
        <w:t>实验时间：</w:t>
      </w:r>
      <w:r>
        <w:rPr>
          <w:rFonts w:ascii="Times New Roman" w:hint="eastAsia"/>
          <w:szCs w:val="24"/>
        </w:rPr>
        <w:t>20</w:t>
      </w:r>
      <w:r>
        <w:rPr>
          <w:rFonts w:ascii="Times New Roman"/>
          <w:szCs w:val="24"/>
        </w:rPr>
        <w:t>2</w:t>
      </w:r>
      <w:r w:rsidR="000E7E49">
        <w:rPr>
          <w:rFonts w:ascii="Times New Roman"/>
          <w:szCs w:val="24"/>
        </w:rPr>
        <w:t>5</w:t>
      </w:r>
      <w:r>
        <w:rPr>
          <w:rFonts w:ascii="Times New Roman" w:hint="eastAsia"/>
          <w:szCs w:val="24"/>
        </w:rPr>
        <w:t>年</w:t>
      </w:r>
      <w:r w:rsidR="000E7E49">
        <w:rPr>
          <w:rFonts w:ascii="Times New Roman"/>
          <w:szCs w:val="24"/>
        </w:rPr>
        <w:t>6</w:t>
      </w:r>
      <w:r>
        <w:rPr>
          <w:rFonts w:ascii="Times New Roman" w:hint="eastAsia"/>
          <w:szCs w:val="24"/>
        </w:rPr>
        <w:t>月</w:t>
      </w:r>
      <w:r w:rsidR="000E7E49">
        <w:rPr>
          <w:rFonts w:ascii="Times New Roman"/>
          <w:szCs w:val="24"/>
        </w:rPr>
        <w:t>15</w:t>
      </w:r>
      <w:r>
        <w:rPr>
          <w:rFonts w:ascii="Times New Roman" w:hint="eastAsia"/>
          <w:szCs w:val="24"/>
        </w:rPr>
        <w:t>日</w:t>
      </w:r>
      <w:r>
        <w:rPr>
          <w:rFonts w:ascii="Times New Roman" w:hint="eastAsia"/>
          <w:szCs w:val="24"/>
        </w:rPr>
        <w:t>~20</w:t>
      </w:r>
      <w:r>
        <w:rPr>
          <w:rFonts w:ascii="Times New Roman"/>
          <w:szCs w:val="24"/>
        </w:rPr>
        <w:t>2</w:t>
      </w:r>
      <w:r w:rsidR="000E7E49">
        <w:rPr>
          <w:rFonts w:ascii="Times New Roman"/>
          <w:szCs w:val="24"/>
        </w:rPr>
        <w:t>5</w:t>
      </w:r>
      <w:r>
        <w:rPr>
          <w:rFonts w:ascii="Times New Roman" w:hint="eastAsia"/>
          <w:szCs w:val="24"/>
        </w:rPr>
        <w:t>年</w:t>
      </w:r>
      <w:r w:rsidR="000E7E49">
        <w:rPr>
          <w:rFonts w:ascii="Times New Roman"/>
          <w:szCs w:val="24"/>
        </w:rPr>
        <w:t>12</w:t>
      </w:r>
      <w:r>
        <w:rPr>
          <w:rFonts w:ascii="Times New Roman" w:hint="eastAsia"/>
          <w:szCs w:val="24"/>
        </w:rPr>
        <w:t>月</w:t>
      </w:r>
      <w:r w:rsidR="000E7E49">
        <w:rPr>
          <w:rFonts w:ascii="Times New Roman"/>
          <w:szCs w:val="24"/>
        </w:rPr>
        <w:t>20</w:t>
      </w:r>
      <w:r>
        <w:rPr>
          <w:rFonts w:ascii="Times New Roman" w:hint="eastAsia"/>
          <w:szCs w:val="24"/>
        </w:rPr>
        <w:t>日</w:t>
      </w:r>
    </w:p>
    <w:p w14:paraId="7D9659EA" w14:textId="77777777" w:rsidR="00EB4F8E" w:rsidRDefault="003622E7">
      <w:pPr>
        <w:pStyle w:val="a3"/>
        <w:spacing w:line="360" w:lineRule="auto"/>
        <w:ind w:firstLineChars="200" w:firstLine="480"/>
        <w:rPr>
          <w:rFonts w:ascii="Times New Roman"/>
          <w:szCs w:val="24"/>
        </w:rPr>
      </w:pPr>
      <w:r>
        <w:rPr>
          <w:rFonts w:ascii="Times New Roman" w:hint="eastAsia"/>
          <w:szCs w:val="24"/>
        </w:rPr>
        <w:t>实验地点：中国计量科学研究院</w:t>
      </w:r>
      <w:r w:rsidR="005F239B">
        <w:rPr>
          <w:rFonts w:ascii="Times New Roman" w:hint="eastAsia"/>
          <w:szCs w:val="24"/>
        </w:rPr>
        <w:t>昌平院区</w:t>
      </w:r>
      <w:r w:rsidR="005F239B">
        <w:rPr>
          <w:rFonts w:ascii="Times New Roman" w:hint="eastAsia"/>
          <w:szCs w:val="24"/>
        </w:rPr>
        <w:t>1</w:t>
      </w:r>
      <w:r w:rsidR="005F239B">
        <w:rPr>
          <w:rFonts w:ascii="Times New Roman"/>
          <w:szCs w:val="24"/>
        </w:rPr>
        <w:t>7</w:t>
      </w:r>
      <w:r w:rsidR="005F239B">
        <w:rPr>
          <w:rFonts w:ascii="Times New Roman" w:hint="eastAsia"/>
          <w:szCs w:val="24"/>
        </w:rPr>
        <w:t>号楼</w:t>
      </w:r>
    </w:p>
    <w:p w14:paraId="0C04543B" w14:textId="09FA1815" w:rsidR="00EB4F8E" w:rsidRDefault="003622E7">
      <w:pPr>
        <w:pStyle w:val="a3"/>
        <w:spacing w:line="360" w:lineRule="auto"/>
        <w:ind w:firstLineChars="200" w:firstLine="480"/>
        <w:rPr>
          <w:rFonts w:ascii="Times New Roman"/>
          <w:szCs w:val="24"/>
        </w:rPr>
      </w:pPr>
      <w:r>
        <w:rPr>
          <w:rFonts w:ascii="Times New Roman" w:hint="eastAsia"/>
          <w:szCs w:val="24"/>
        </w:rPr>
        <w:t>环境参数：空气温度（</w:t>
      </w:r>
      <w:r>
        <w:rPr>
          <w:rFonts w:ascii="Times New Roman" w:hint="eastAsia"/>
          <w:szCs w:val="24"/>
        </w:rPr>
        <w:t>2</w:t>
      </w:r>
      <w:r w:rsidR="00EC3AB4">
        <w:rPr>
          <w:rFonts w:ascii="Times New Roman"/>
          <w:szCs w:val="24"/>
        </w:rPr>
        <w:t>2</w:t>
      </w:r>
      <w:r>
        <w:rPr>
          <w:rFonts w:ascii="Times New Roman" w:hint="eastAsia"/>
          <w:szCs w:val="24"/>
        </w:rPr>
        <w:t>~2</w:t>
      </w:r>
      <w:r w:rsidR="000E7E49">
        <w:rPr>
          <w:rFonts w:ascii="Times New Roman"/>
          <w:szCs w:val="24"/>
        </w:rPr>
        <w:t>5</w:t>
      </w:r>
      <w:r>
        <w:rPr>
          <w:rFonts w:ascii="Times New Roman" w:hint="eastAsia"/>
          <w:szCs w:val="24"/>
        </w:rPr>
        <w:t>）</w:t>
      </w:r>
      <w:r>
        <w:rPr>
          <w:rFonts w:ascii="Times New Roman"/>
          <w:szCs w:val="24"/>
          <w:vertAlign w:val="superscript"/>
        </w:rPr>
        <w:sym w:font="Symbol" w:char="F0B0"/>
      </w:r>
      <w:r>
        <w:rPr>
          <w:rFonts w:ascii="Times New Roman" w:hint="eastAsia"/>
          <w:szCs w:val="24"/>
        </w:rPr>
        <w:t>C</w:t>
      </w:r>
    </w:p>
    <w:p w14:paraId="1D201668" w14:textId="40D46EA6" w:rsidR="00EB4F8E" w:rsidRDefault="003622E7">
      <w:pPr>
        <w:pStyle w:val="a3"/>
        <w:spacing w:line="360" w:lineRule="auto"/>
        <w:ind w:firstLineChars="700" w:firstLine="1680"/>
        <w:rPr>
          <w:rFonts w:ascii="Times New Roman"/>
          <w:szCs w:val="24"/>
        </w:rPr>
      </w:pPr>
      <w:r>
        <w:rPr>
          <w:rFonts w:ascii="Times New Roman" w:hint="eastAsia"/>
          <w:szCs w:val="24"/>
        </w:rPr>
        <w:t>相对湿度（</w:t>
      </w:r>
      <w:r w:rsidR="000E7E49">
        <w:rPr>
          <w:rFonts w:ascii="Times New Roman"/>
          <w:szCs w:val="24"/>
        </w:rPr>
        <w:t>4</w:t>
      </w:r>
      <w:r w:rsidR="00254BF4">
        <w:rPr>
          <w:rFonts w:ascii="Times New Roman"/>
          <w:szCs w:val="24"/>
        </w:rPr>
        <w:t>5</w:t>
      </w:r>
      <w:r>
        <w:rPr>
          <w:rFonts w:ascii="Times New Roman" w:hint="eastAsia"/>
          <w:szCs w:val="24"/>
        </w:rPr>
        <w:t>~</w:t>
      </w:r>
      <w:r w:rsidR="000E7E49">
        <w:rPr>
          <w:rFonts w:ascii="Times New Roman"/>
          <w:szCs w:val="24"/>
        </w:rPr>
        <w:t>7</w:t>
      </w:r>
      <w:r w:rsidR="00EC3AB4">
        <w:rPr>
          <w:rFonts w:ascii="Times New Roman"/>
          <w:szCs w:val="24"/>
        </w:rPr>
        <w:t>0</w:t>
      </w:r>
      <w:r>
        <w:rPr>
          <w:rFonts w:ascii="Times New Roman" w:hint="eastAsia"/>
          <w:szCs w:val="24"/>
        </w:rPr>
        <w:t>）</w:t>
      </w:r>
      <w:r>
        <w:rPr>
          <w:rFonts w:ascii="Times New Roman" w:hint="eastAsia"/>
          <w:szCs w:val="24"/>
        </w:rPr>
        <w:t>%</w:t>
      </w:r>
    </w:p>
    <w:p w14:paraId="73084562" w14:textId="6B2DD9DF" w:rsidR="00EB4F8E" w:rsidRDefault="003622E7">
      <w:pPr>
        <w:pStyle w:val="a3"/>
        <w:spacing w:line="360" w:lineRule="auto"/>
        <w:ind w:firstLineChars="700" w:firstLine="1680"/>
        <w:rPr>
          <w:rFonts w:ascii="Times New Roman"/>
          <w:szCs w:val="24"/>
        </w:rPr>
      </w:pPr>
      <w:r>
        <w:rPr>
          <w:rFonts w:ascii="Times New Roman" w:hint="eastAsia"/>
          <w:szCs w:val="24"/>
        </w:rPr>
        <w:t>静压（</w:t>
      </w:r>
      <w:r>
        <w:rPr>
          <w:rFonts w:ascii="Times New Roman" w:hint="eastAsia"/>
          <w:szCs w:val="24"/>
        </w:rPr>
        <w:t>9</w:t>
      </w:r>
      <w:r w:rsidR="000E7E49">
        <w:rPr>
          <w:rFonts w:ascii="Times New Roman"/>
          <w:szCs w:val="24"/>
        </w:rPr>
        <w:t>8</w:t>
      </w:r>
      <w:r>
        <w:rPr>
          <w:rFonts w:ascii="Times New Roman" w:hint="eastAsia"/>
          <w:szCs w:val="24"/>
        </w:rPr>
        <w:t>.</w:t>
      </w:r>
      <w:r w:rsidR="000E7E49">
        <w:rPr>
          <w:rFonts w:ascii="Times New Roman"/>
          <w:szCs w:val="24"/>
        </w:rPr>
        <w:t>5</w:t>
      </w:r>
      <w:r>
        <w:rPr>
          <w:rFonts w:ascii="Times New Roman" w:hint="eastAsia"/>
          <w:szCs w:val="24"/>
        </w:rPr>
        <w:t>~10</w:t>
      </w:r>
      <w:r w:rsidR="000E7E49">
        <w:rPr>
          <w:rFonts w:ascii="Times New Roman"/>
          <w:szCs w:val="24"/>
        </w:rPr>
        <w:t>0</w:t>
      </w:r>
      <w:r>
        <w:rPr>
          <w:rFonts w:ascii="Times New Roman" w:hint="eastAsia"/>
          <w:szCs w:val="24"/>
        </w:rPr>
        <w:t>.</w:t>
      </w:r>
      <w:r w:rsidR="000E7E49">
        <w:rPr>
          <w:rFonts w:ascii="Times New Roman"/>
          <w:szCs w:val="24"/>
        </w:rPr>
        <w:t>5</w:t>
      </w:r>
      <w:r>
        <w:rPr>
          <w:rFonts w:ascii="Times New Roman" w:hint="eastAsia"/>
          <w:szCs w:val="24"/>
        </w:rPr>
        <w:t>）</w:t>
      </w:r>
      <w:proofErr w:type="spellStart"/>
      <w:r>
        <w:rPr>
          <w:rFonts w:ascii="Times New Roman" w:hint="eastAsia"/>
          <w:szCs w:val="24"/>
        </w:rPr>
        <w:t>kPa</w:t>
      </w:r>
      <w:proofErr w:type="spellEnd"/>
    </w:p>
    <w:p w14:paraId="1F5AA3E2" w14:textId="77777777" w:rsidR="00EB4F8E" w:rsidRDefault="003622E7">
      <w:pPr>
        <w:pStyle w:val="3"/>
        <w:spacing w:before="0" w:after="0" w:line="360" w:lineRule="auto"/>
        <w:rPr>
          <w:sz w:val="24"/>
          <w:szCs w:val="24"/>
        </w:rPr>
      </w:pPr>
      <w:bookmarkStart w:id="21" w:name="_Toc234827215"/>
      <w:r>
        <w:rPr>
          <w:rFonts w:hint="eastAsia"/>
          <w:sz w:val="24"/>
          <w:szCs w:val="24"/>
        </w:rPr>
        <w:t>1</w:t>
      </w:r>
      <w:r>
        <w:rPr>
          <w:sz w:val="24"/>
          <w:szCs w:val="24"/>
        </w:rPr>
        <w:t>.2</w:t>
      </w:r>
      <w:r w:rsidR="0027552E"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实验方法</w:t>
      </w:r>
      <w:bookmarkEnd w:id="21"/>
    </w:p>
    <w:p w14:paraId="734DE280" w14:textId="490A1A6E" w:rsidR="00EB4F8E" w:rsidRDefault="003622E7">
      <w:pPr>
        <w:spacing w:line="360" w:lineRule="auto"/>
        <w:ind w:firstLineChars="200" w:firstLine="480"/>
        <w:rPr>
          <w:rFonts w:hAnsi="宋体"/>
          <w:sz w:val="24"/>
        </w:rPr>
      </w:pPr>
      <w:r>
        <w:rPr>
          <w:rFonts w:hint="eastAsia"/>
          <w:sz w:val="24"/>
        </w:rPr>
        <w:t>本实验采用《</w:t>
      </w:r>
      <w:r w:rsidR="00A11B16" w:rsidRPr="00A11B16">
        <w:rPr>
          <w:rFonts w:hint="eastAsia"/>
          <w:sz w:val="24"/>
        </w:rPr>
        <w:t>空气耦合超声换能器发射特性测试规范</w:t>
      </w:r>
      <w:r>
        <w:rPr>
          <w:rFonts w:hint="eastAsia"/>
          <w:sz w:val="24"/>
        </w:rPr>
        <w:t>》（</w:t>
      </w:r>
      <w:r w:rsidR="001A6209">
        <w:rPr>
          <w:rFonts w:hint="eastAsia"/>
          <w:sz w:val="24"/>
        </w:rPr>
        <w:t>征求意见</w:t>
      </w:r>
      <w:r w:rsidR="00F958C5" w:rsidRPr="00F958C5">
        <w:rPr>
          <w:rFonts w:hint="eastAsia"/>
          <w:sz w:val="24"/>
        </w:rPr>
        <w:t>稿</w:t>
      </w:r>
      <w:r>
        <w:rPr>
          <w:rFonts w:hint="eastAsia"/>
          <w:sz w:val="24"/>
        </w:rPr>
        <w:t>）中描述的方法</w:t>
      </w:r>
      <w:r>
        <w:rPr>
          <w:rFonts w:hAnsi="宋体" w:hint="eastAsia"/>
          <w:sz w:val="24"/>
        </w:rPr>
        <w:t>。</w:t>
      </w:r>
    </w:p>
    <w:p w14:paraId="0DF73AB2" w14:textId="77777777" w:rsidR="00EB4F8E" w:rsidRDefault="003622E7">
      <w:pPr>
        <w:pStyle w:val="3"/>
        <w:spacing w:before="0" w:after="0" w:line="360" w:lineRule="auto"/>
        <w:rPr>
          <w:sz w:val="24"/>
          <w:szCs w:val="24"/>
        </w:rPr>
      </w:pPr>
      <w:bookmarkStart w:id="22" w:name="_Toc234827216"/>
      <w:r>
        <w:rPr>
          <w:rFonts w:hint="eastAsia"/>
          <w:sz w:val="24"/>
          <w:szCs w:val="24"/>
        </w:rPr>
        <w:t>1.3</w:t>
      </w:r>
      <w:r w:rsidR="0027552E"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实验用标准器和配套设备</w:t>
      </w:r>
      <w:bookmarkEnd w:id="22"/>
    </w:p>
    <w:p w14:paraId="60936B3F" w14:textId="77777777" w:rsidR="00EB4F8E" w:rsidRDefault="003622E7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本实验使用的标准器和配套设备如下：</w:t>
      </w:r>
    </w:p>
    <w:p w14:paraId="12862CA7" w14:textId="44F3FAA2" w:rsidR="00EB4F8E" w:rsidRDefault="003622E7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a</w:t>
      </w:r>
      <w:r>
        <w:rPr>
          <w:rFonts w:hint="eastAsia"/>
          <w:sz w:val="24"/>
        </w:rPr>
        <w:t>）</w:t>
      </w:r>
      <w:r w:rsidR="00A11B16">
        <w:rPr>
          <w:rFonts w:hint="eastAsia"/>
          <w:sz w:val="24"/>
        </w:rPr>
        <w:t>信号发生器（</w:t>
      </w:r>
      <w:r w:rsidR="00A11B16">
        <w:rPr>
          <w:rFonts w:hint="eastAsia"/>
          <w:sz w:val="24"/>
        </w:rPr>
        <w:t>NI</w:t>
      </w:r>
      <w:r w:rsidR="00A11B16">
        <w:rPr>
          <w:rFonts w:hint="eastAsia"/>
          <w:sz w:val="24"/>
        </w:rPr>
        <w:t>）</w:t>
      </w:r>
    </w:p>
    <w:p w14:paraId="406BB133" w14:textId="3C21624B" w:rsidR="00EB4F8E" w:rsidRDefault="003622E7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b</w:t>
      </w:r>
      <w:r>
        <w:rPr>
          <w:rFonts w:hint="eastAsia"/>
          <w:sz w:val="24"/>
        </w:rPr>
        <w:t>）</w:t>
      </w:r>
      <w:r w:rsidR="00A11B16">
        <w:rPr>
          <w:rFonts w:hint="eastAsia"/>
          <w:sz w:val="24"/>
        </w:rPr>
        <w:t>功率放大器</w:t>
      </w:r>
      <w:r>
        <w:rPr>
          <w:rFonts w:hint="eastAsia"/>
          <w:sz w:val="24"/>
        </w:rPr>
        <w:t>（自</w:t>
      </w:r>
      <w:proofErr w:type="gramStart"/>
      <w:r>
        <w:rPr>
          <w:rFonts w:hint="eastAsia"/>
          <w:sz w:val="24"/>
        </w:rPr>
        <w:t>研</w:t>
      </w:r>
      <w:proofErr w:type="gramEnd"/>
      <w:r>
        <w:rPr>
          <w:rFonts w:hint="eastAsia"/>
          <w:sz w:val="24"/>
        </w:rPr>
        <w:t>）</w:t>
      </w:r>
    </w:p>
    <w:p w14:paraId="7E79C3A5" w14:textId="75030F9E" w:rsidR="00120C80" w:rsidRDefault="00120C80" w:rsidP="00120C80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c</w:t>
      </w:r>
      <w:r w:rsidR="00A11B16">
        <w:rPr>
          <w:rFonts w:hint="eastAsia"/>
          <w:sz w:val="24"/>
        </w:rPr>
        <w:t>）</w:t>
      </w:r>
      <w:r w:rsidR="00A11B16">
        <w:rPr>
          <w:rFonts w:hint="eastAsia"/>
          <w:sz w:val="24"/>
        </w:rPr>
        <w:t>OFV</w:t>
      </w:r>
      <w:r w:rsidR="00A01525">
        <w:rPr>
          <w:sz w:val="24"/>
        </w:rPr>
        <w:t>-</w:t>
      </w:r>
      <w:r w:rsidR="00A11B16">
        <w:rPr>
          <w:sz w:val="24"/>
        </w:rPr>
        <w:t>50</w:t>
      </w:r>
      <w:r w:rsidR="00A01525">
        <w:rPr>
          <w:sz w:val="24"/>
        </w:rPr>
        <w:t>5</w:t>
      </w:r>
      <w:r w:rsidR="00A11B16">
        <w:rPr>
          <w:rFonts w:hint="eastAsia"/>
          <w:sz w:val="24"/>
        </w:rPr>
        <w:t>/</w:t>
      </w:r>
      <w:r w:rsidR="00A11B16">
        <w:rPr>
          <w:sz w:val="24"/>
        </w:rPr>
        <w:t>5000</w:t>
      </w:r>
      <w:r w:rsidR="00A11B16">
        <w:rPr>
          <w:rFonts w:hint="eastAsia"/>
          <w:sz w:val="24"/>
        </w:rPr>
        <w:t>激光测振仪</w:t>
      </w:r>
      <w:r>
        <w:rPr>
          <w:rFonts w:hint="eastAsia"/>
          <w:sz w:val="24"/>
        </w:rPr>
        <w:t>（</w:t>
      </w:r>
      <w:proofErr w:type="spellStart"/>
      <w:r w:rsidR="00A11B16">
        <w:rPr>
          <w:rFonts w:hint="eastAsia"/>
          <w:sz w:val="24"/>
        </w:rPr>
        <w:t>Polytec</w:t>
      </w:r>
      <w:proofErr w:type="spellEnd"/>
      <w:r>
        <w:rPr>
          <w:rFonts w:hint="eastAsia"/>
          <w:sz w:val="24"/>
        </w:rPr>
        <w:t>）</w:t>
      </w:r>
    </w:p>
    <w:p w14:paraId="20539425" w14:textId="2AE02955" w:rsidR="00EB4F8E" w:rsidRDefault="00120C80">
      <w:pPr>
        <w:spacing w:line="360" w:lineRule="auto"/>
        <w:ind w:firstLine="435"/>
        <w:rPr>
          <w:sz w:val="24"/>
        </w:rPr>
      </w:pPr>
      <w:r>
        <w:rPr>
          <w:sz w:val="24"/>
        </w:rPr>
        <w:t>d</w:t>
      </w:r>
      <w:r w:rsidR="003622E7">
        <w:rPr>
          <w:rFonts w:hint="eastAsia"/>
          <w:sz w:val="24"/>
        </w:rPr>
        <w:t>）</w:t>
      </w:r>
      <w:r w:rsidR="00A11B16">
        <w:rPr>
          <w:rFonts w:hint="eastAsia"/>
          <w:sz w:val="24"/>
        </w:rPr>
        <w:t>数据采集器</w:t>
      </w:r>
      <w:r w:rsidR="003622E7">
        <w:rPr>
          <w:rFonts w:hint="eastAsia"/>
          <w:sz w:val="24"/>
        </w:rPr>
        <w:t>（</w:t>
      </w:r>
      <w:r w:rsidR="00A11B16">
        <w:rPr>
          <w:rFonts w:hint="eastAsia"/>
          <w:sz w:val="24"/>
        </w:rPr>
        <w:t>NI</w:t>
      </w:r>
      <w:r w:rsidR="003622E7">
        <w:rPr>
          <w:rFonts w:hint="eastAsia"/>
          <w:sz w:val="24"/>
        </w:rPr>
        <w:t>）</w:t>
      </w:r>
    </w:p>
    <w:p w14:paraId="41670504" w14:textId="67835692" w:rsidR="00EB4F8E" w:rsidRDefault="00120C80">
      <w:pPr>
        <w:spacing w:line="360" w:lineRule="auto"/>
        <w:ind w:firstLine="435"/>
        <w:rPr>
          <w:sz w:val="24"/>
        </w:rPr>
      </w:pPr>
      <w:r>
        <w:rPr>
          <w:sz w:val="24"/>
        </w:rPr>
        <w:t>e</w:t>
      </w:r>
      <w:r w:rsidR="003622E7">
        <w:rPr>
          <w:rFonts w:hint="eastAsia"/>
          <w:sz w:val="24"/>
        </w:rPr>
        <w:t>）</w:t>
      </w:r>
      <w:r w:rsidR="0084672A">
        <w:rPr>
          <w:rFonts w:hint="eastAsia"/>
          <w:sz w:val="24"/>
        </w:rPr>
        <w:t>电动</w:t>
      </w:r>
      <w:proofErr w:type="gramStart"/>
      <w:r w:rsidR="0084672A">
        <w:rPr>
          <w:rFonts w:hint="eastAsia"/>
          <w:sz w:val="24"/>
        </w:rPr>
        <w:t>位移台</w:t>
      </w:r>
      <w:proofErr w:type="gramEnd"/>
      <w:r w:rsidR="0084672A">
        <w:rPr>
          <w:rFonts w:hint="eastAsia"/>
          <w:sz w:val="24"/>
        </w:rPr>
        <w:t>及控制器（北光世纪</w:t>
      </w:r>
      <w:r w:rsidR="003622E7">
        <w:rPr>
          <w:rFonts w:hint="eastAsia"/>
          <w:sz w:val="24"/>
        </w:rPr>
        <w:t>）</w:t>
      </w:r>
    </w:p>
    <w:p w14:paraId="28383F6C" w14:textId="3487BF4E" w:rsidR="00EB4F8E" w:rsidRDefault="00120C80">
      <w:pPr>
        <w:spacing w:line="360" w:lineRule="auto"/>
        <w:ind w:firstLine="435"/>
        <w:rPr>
          <w:sz w:val="24"/>
        </w:rPr>
      </w:pPr>
      <w:r>
        <w:rPr>
          <w:sz w:val="24"/>
        </w:rPr>
        <w:t>f</w:t>
      </w:r>
      <w:r w:rsidR="003622E7">
        <w:rPr>
          <w:rFonts w:hint="eastAsia"/>
          <w:sz w:val="24"/>
        </w:rPr>
        <w:t>）</w:t>
      </w:r>
      <w:r w:rsidR="0084672A">
        <w:rPr>
          <w:rFonts w:hint="eastAsia"/>
          <w:sz w:val="24"/>
        </w:rPr>
        <w:t>3</w:t>
      </w:r>
      <w:r w:rsidR="0084672A">
        <w:rPr>
          <w:sz w:val="24"/>
        </w:rPr>
        <w:t>70</w:t>
      </w:r>
      <w:r w:rsidR="0084672A">
        <w:rPr>
          <w:rFonts w:hint="eastAsia"/>
          <w:sz w:val="24"/>
        </w:rPr>
        <w:t>型气压计</w:t>
      </w:r>
      <w:r w:rsidR="003622E7">
        <w:rPr>
          <w:rFonts w:hint="eastAsia"/>
          <w:sz w:val="24"/>
        </w:rPr>
        <w:t>（</w:t>
      </w:r>
      <w:proofErr w:type="spellStart"/>
      <w:r w:rsidR="0084672A">
        <w:rPr>
          <w:rFonts w:hint="eastAsia"/>
          <w:sz w:val="24"/>
        </w:rPr>
        <w:t>S</w:t>
      </w:r>
      <w:r w:rsidR="0084672A">
        <w:rPr>
          <w:sz w:val="24"/>
        </w:rPr>
        <w:t>etra</w:t>
      </w:r>
      <w:proofErr w:type="spellEnd"/>
      <w:r w:rsidR="003622E7">
        <w:rPr>
          <w:rFonts w:hint="eastAsia"/>
          <w:sz w:val="24"/>
        </w:rPr>
        <w:t>）</w:t>
      </w:r>
    </w:p>
    <w:p w14:paraId="10E5EB54" w14:textId="3FE5D996" w:rsidR="00120C80" w:rsidRDefault="00120C80">
      <w:pPr>
        <w:spacing w:line="360" w:lineRule="auto"/>
        <w:ind w:firstLine="435"/>
        <w:rPr>
          <w:sz w:val="24"/>
        </w:rPr>
      </w:pPr>
      <w:r>
        <w:rPr>
          <w:sz w:val="24"/>
        </w:rPr>
        <w:t>g</w:t>
      </w:r>
      <w:r>
        <w:rPr>
          <w:rFonts w:hint="eastAsia"/>
          <w:sz w:val="24"/>
        </w:rPr>
        <w:t>）</w:t>
      </w:r>
      <w:r w:rsidR="0084672A">
        <w:rPr>
          <w:rFonts w:hint="eastAsia"/>
          <w:sz w:val="24"/>
        </w:rPr>
        <w:t>HM</w:t>
      </w:r>
      <w:r w:rsidR="0084672A">
        <w:rPr>
          <w:sz w:val="24"/>
        </w:rPr>
        <w:t>40</w:t>
      </w:r>
      <w:r w:rsidR="0084672A">
        <w:rPr>
          <w:rFonts w:hint="eastAsia"/>
          <w:sz w:val="24"/>
        </w:rPr>
        <w:t>/</w:t>
      </w:r>
      <w:r w:rsidR="0084672A">
        <w:rPr>
          <w:sz w:val="24"/>
        </w:rPr>
        <w:t>HMP113</w:t>
      </w:r>
      <w:r w:rsidR="0084672A">
        <w:rPr>
          <w:rFonts w:hint="eastAsia"/>
          <w:sz w:val="24"/>
        </w:rPr>
        <w:t>温湿度表</w:t>
      </w:r>
      <w:r>
        <w:rPr>
          <w:rFonts w:hint="eastAsia"/>
          <w:sz w:val="24"/>
        </w:rPr>
        <w:t>（</w:t>
      </w:r>
      <w:r w:rsidR="0084672A">
        <w:rPr>
          <w:rFonts w:hint="eastAsia"/>
          <w:sz w:val="24"/>
        </w:rPr>
        <w:t>V</w:t>
      </w:r>
      <w:r w:rsidR="0084672A">
        <w:rPr>
          <w:sz w:val="24"/>
        </w:rPr>
        <w:t>AISALA</w:t>
      </w:r>
      <w:r>
        <w:rPr>
          <w:rFonts w:hint="eastAsia"/>
          <w:sz w:val="24"/>
        </w:rPr>
        <w:t>）</w:t>
      </w:r>
    </w:p>
    <w:p w14:paraId="21C78DF2" w14:textId="77777777" w:rsidR="00EB4F8E" w:rsidRDefault="003622E7">
      <w:pPr>
        <w:pStyle w:val="3"/>
        <w:spacing w:before="0" w:after="0" w:line="360" w:lineRule="auto"/>
        <w:rPr>
          <w:sz w:val="24"/>
          <w:szCs w:val="24"/>
        </w:rPr>
      </w:pPr>
      <w:bookmarkStart w:id="23" w:name="_Toc234827217"/>
      <w:r>
        <w:rPr>
          <w:rFonts w:hint="eastAsia"/>
          <w:sz w:val="24"/>
          <w:szCs w:val="24"/>
        </w:rPr>
        <w:t>1.4</w:t>
      </w:r>
      <w:r w:rsidR="0027552E"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实验用样机</w:t>
      </w:r>
      <w:bookmarkEnd w:id="23"/>
    </w:p>
    <w:p w14:paraId="7F9D4584" w14:textId="698C0255" w:rsidR="004D598D" w:rsidRDefault="004D598D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选择如下三个不同型号的</w:t>
      </w:r>
      <w:r w:rsidR="0084672A" w:rsidRPr="0084672A">
        <w:rPr>
          <w:rFonts w:hint="eastAsia"/>
          <w:sz w:val="24"/>
        </w:rPr>
        <w:t>空气耦合超声换能器</w:t>
      </w:r>
      <w:r>
        <w:rPr>
          <w:rFonts w:hint="eastAsia"/>
          <w:sz w:val="24"/>
        </w:rPr>
        <w:t>作为</w:t>
      </w:r>
      <w:r w:rsidR="0084672A">
        <w:rPr>
          <w:rFonts w:hint="eastAsia"/>
          <w:sz w:val="24"/>
        </w:rPr>
        <w:t>测试</w:t>
      </w:r>
      <w:r>
        <w:rPr>
          <w:rFonts w:hint="eastAsia"/>
          <w:sz w:val="24"/>
        </w:rPr>
        <w:t>对象：</w:t>
      </w:r>
    </w:p>
    <w:p w14:paraId="4F80D988" w14:textId="01B25970" w:rsidR="00EB4F8E" w:rsidRDefault="003622E7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a</w:t>
      </w:r>
      <w:r>
        <w:rPr>
          <w:rFonts w:hint="eastAsia"/>
          <w:sz w:val="24"/>
        </w:rPr>
        <w:t>）</w:t>
      </w:r>
      <w:r w:rsidR="0084672A">
        <w:rPr>
          <w:sz w:val="24"/>
        </w:rPr>
        <w:t xml:space="preserve">86 </w:t>
      </w:r>
      <w:r w:rsidR="0084672A">
        <w:rPr>
          <w:rFonts w:hint="eastAsia"/>
          <w:sz w:val="24"/>
        </w:rPr>
        <w:t>kHz</w:t>
      </w:r>
      <w:r>
        <w:rPr>
          <w:rFonts w:hint="eastAsia"/>
          <w:sz w:val="24"/>
        </w:rPr>
        <w:t>（</w:t>
      </w:r>
      <w:r w:rsidR="00FA0EAB">
        <w:rPr>
          <w:rFonts w:hint="eastAsia"/>
          <w:sz w:val="24"/>
        </w:rPr>
        <w:t>杭州安布雷拉自动化科技有限</w:t>
      </w:r>
      <w:r>
        <w:rPr>
          <w:rFonts w:hint="eastAsia"/>
          <w:sz w:val="24"/>
        </w:rPr>
        <w:t>公司，</w:t>
      </w:r>
      <w:r w:rsidR="00FA0EAB">
        <w:rPr>
          <w:rFonts w:hint="eastAsia"/>
          <w:sz w:val="24"/>
        </w:rPr>
        <w:t>DYA</w:t>
      </w:r>
      <w:r w:rsidR="00FA0EAB">
        <w:rPr>
          <w:sz w:val="24"/>
        </w:rPr>
        <w:t>-80-04</w:t>
      </w:r>
      <w:r w:rsidR="00FA0EAB">
        <w:rPr>
          <w:rFonts w:hint="eastAsia"/>
          <w:sz w:val="24"/>
        </w:rPr>
        <w:t>B</w:t>
      </w:r>
      <w:r>
        <w:rPr>
          <w:rFonts w:hint="eastAsia"/>
          <w:sz w:val="24"/>
        </w:rPr>
        <w:t>）</w:t>
      </w:r>
    </w:p>
    <w:p w14:paraId="1D26048F" w14:textId="08557878" w:rsidR="00EB4F8E" w:rsidRDefault="003622E7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b</w:t>
      </w:r>
      <w:r>
        <w:rPr>
          <w:rFonts w:hint="eastAsia"/>
          <w:sz w:val="24"/>
        </w:rPr>
        <w:t>）</w:t>
      </w:r>
      <w:r w:rsidR="00FA0EAB">
        <w:rPr>
          <w:sz w:val="24"/>
        </w:rPr>
        <w:t xml:space="preserve">200 </w:t>
      </w:r>
      <w:r w:rsidR="00FA0EAB">
        <w:rPr>
          <w:rFonts w:hint="eastAsia"/>
          <w:sz w:val="24"/>
        </w:rPr>
        <w:t>kHz</w:t>
      </w:r>
      <w:r>
        <w:rPr>
          <w:rFonts w:hint="eastAsia"/>
          <w:sz w:val="24"/>
        </w:rPr>
        <w:t>（</w:t>
      </w:r>
      <w:r w:rsidR="00FA0EAB">
        <w:rPr>
          <w:rFonts w:hint="eastAsia"/>
          <w:sz w:val="24"/>
        </w:rPr>
        <w:t>青岛艾尔玛电子科技有限公司</w:t>
      </w:r>
      <w:r>
        <w:rPr>
          <w:rFonts w:hint="eastAsia"/>
          <w:sz w:val="24"/>
        </w:rPr>
        <w:t>，</w:t>
      </w:r>
      <w:r w:rsidR="00FA0EAB">
        <w:rPr>
          <w:rFonts w:hint="eastAsia"/>
          <w:sz w:val="24"/>
        </w:rPr>
        <w:t>AT200</w:t>
      </w:r>
      <w:r>
        <w:rPr>
          <w:rFonts w:hint="eastAsia"/>
          <w:sz w:val="24"/>
        </w:rPr>
        <w:t>）</w:t>
      </w:r>
    </w:p>
    <w:p w14:paraId="5689A6BB" w14:textId="6B651276" w:rsidR="00EB4F8E" w:rsidRDefault="003622E7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c</w:t>
      </w:r>
      <w:r>
        <w:rPr>
          <w:rFonts w:hint="eastAsia"/>
          <w:sz w:val="24"/>
        </w:rPr>
        <w:t>）</w:t>
      </w:r>
      <w:r w:rsidR="00C707E6">
        <w:rPr>
          <w:sz w:val="24"/>
        </w:rPr>
        <w:t xml:space="preserve">500 </w:t>
      </w:r>
      <w:r w:rsidR="00C707E6">
        <w:rPr>
          <w:rFonts w:hint="eastAsia"/>
          <w:sz w:val="24"/>
        </w:rPr>
        <w:t>kHz</w:t>
      </w:r>
      <w:r>
        <w:rPr>
          <w:rFonts w:hint="eastAsia"/>
          <w:sz w:val="24"/>
        </w:rPr>
        <w:t>（</w:t>
      </w:r>
      <w:r w:rsidR="00C707E6">
        <w:rPr>
          <w:rFonts w:hint="eastAsia"/>
          <w:sz w:val="24"/>
        </w:rPr>
        <w:t>北京日昇生物科技有限公司</w:t>
      </w:r>
      <w:r>
        <w:rPr>
          <w:rFonts w:hint="eastAsia"/>
          <w:sz w:val="24"/>
        </w:rPr>
        <w:t>，</w:t>
      </w:r>
      <w:r w:rsidR="00C707E6">
        <w:rPr>
          <w:rFonts w:hint="eastAsia"/>
          <w:sz w:val="24"/>
        </w:rPr>
        <w:t>A</w:t>
      </w:r>
      <w:r w:rsidR="00C707E6">
        <w:rPr>
          <w:sz w:val="24"/>
        </w:rPr>
        <w:t>IR 500-20N-T</w:t>
      </w:r>
      <w:r>
        <w:rPr>
          <w:rFonts w:hint="eastAsia"/>
          <w:sz w:val="24"/>
        </w:rPr>
        <w:t>）</w:t>
      </w:r>
    </w:p>
    <w:p w14:paraId="79CE4A64" w14:textId="07EEC29A" w:rsidR="00EB4F8E" w:rsidRDefault="003622E7">
      <w:pPr>
        <w:pStyle w:val="2"/>
        <w:spacing w:beforeLines="50" w:before="156" w:afterLines="50" w:after="156" w:line="300" w:lineRule="auto"/>
        <w:rPr>
          <w:sz w:val="28"/>
          <w:szCs w:val="28"/>
        </w:rPr>
      </w:pPr>
      <w:bookmarkStart w:id="24" w:name="_Toc271705957"/>
      <w:bookmarkStart w:id="25" w:name="_Toc234827218"/>
      <w:r>
        <w:rPr>
          <w:sz w:val="28"/>
          <w:szCs w:val="28"/>
        </w:rPr>
        <w:t>2</w:t>
      </w:r>
      <w:r>
        <w:rPr>
          <w:sz w:val="28"/>
          <w:szCs w:val="28"/>
        </w:rPr>
        <w:t>、</w:t>
      </w:r>
      <w:bookmarkEnd w:id="24"/>
      <w:r>
        <w:rPr>
          <w:rFonts w:hint="eastAsia"/>
          <w:sz w:val="28"/>
          <w:szCs w:val="28"/>
        </w:rPr>
        <w:t>实验数据及</w:t>
      </w:r>
      <w:r w:rsidR="00D92F30">
        <w:rPr>
          <w:rFonts w:hint="eastAsia"/>
          <w:sz w:val="28"/>
          <w:szCs w:val="28"/>
        </w:rPr>
        <w:t>分析</w:t>
      </w:r>
      <w:bookmarkEnd w:id="25"/>
    </w:p>
    <w:p w14:paraId="7A08E532" w14:textId="6357BCE0" w:rsidR="00EB4F8E" w:rsidRDefault="003622E7" w:rsidP="006E6D13">
      <w:pPr>
        <w:pStyle w:val="a3"/>
        <w:spacing w:line="360" w:lineRule="auto"/>
        <w:ind w:firstLineChars="200" w:firstLine="480"/>
        <w:rPr>
          <w:rFonts w:ascii="Times New Roman"/>
          <w:szCs w:val="24"/>
        </w:rPr>
      </w:pPr>
      <w:r>
        <w:rPr>
          <w:rFonts w:ascii="Times New Roman" w:hint="eastAsia"/>
          <w:szCs w:val="24"/>
        </w:rPr>
        <w:t>本实验进行了以下</w:t>
      </w:r>
      <w:r w:rsidR="00C707E6">
        <w:rPr>
          <w:rFonts w:ascii="Times New Roman" w:hint="eastAsia"/>
          <w:szCs w:val="24"/>
        </w:rPr>
        <w:t>六</w:t>
      </w:r>
      <w:r>
        <w:rPr>
          <w:rFonts w:ascii="Times New Roman" w:hint="eastAsia"/>
          <w:szCs w:val="24"/>
        </w:rPr>
        <w:t>个项目的实验：</w:t>
      </w:r>
    </w:p>
    <w:p w14:paraId="424DAD91" w14:textId="0F07F972" w:rsidR="00EB4F8E" w:rsidRPr="001B61FD" w:rsidRDefault="004D598D" w:rsidP="006E6D13">
      <w:pPr>
        <w:pStyle w:val="a3"/>
        <w:spacing w:line="360" w:lineRule="auto"/>
        <w:ind w:firstLineChars="200" w:firstLine="480"/>
        <w:rPr>
          <w:rFonts w:ascii="Times New Roman"/>
        </w:rPr>
      </w:pPr>
      <w:r w:rsidRPr="004D598D">
        <w:rPr>
          <w:rFonts w:ascii="Times New Roman" w:hint="eastAsia"/>
        </w:rPr>
        <w:t>a</w:t>
      </w:r>
      <w:r w:rsidRPr="004D598D">
        <w:rPr>
          <w:rFonts w:ascii="Times New Roman" w:hint="eastAsia"/>
        </w:rPr>
        <w:t>）</w:t>
      </w:r>
      <w:r w:rsidR="00C707E6" w:rsidRPr="00C707E6">
        <w:rPr>
          <w:rFonts w:ascii="Times New Roman" w:hint="eastAsia"/>
        </w:rPr>
        <w:t>声束直径</w:t>
      </w:r>
      <w:r w:rsidR="003622E7" w:rsidRPr="001B61FD">
        <w:rPr>
          <w:rFonts w:ascii="Times New Roman"/>
        </w:rPr>
        <w:t>；</w:t>
      </w:r>
    </w:p>
    <w:p w14:paraId="39087E00" w14:textId="6B650458" w:rsidR="00EB4F8E" w:rsidRPr="006E6D13" w:rsidRDefault="004D598D" w:rsidP="006E6D13">
      <w:pPr>
        <w:pStyle w:val="a3"/>
        <w:spacing w:line="360" w:lineRule="auto"/>
        <w:ind w:firstLineChars="200" w:firstLine="480"/>
        <w:rPr>
          <w:rFonts w:ascii="Times New Roman"/>
        </w:rPr>
      </w:pPr>
      <w:r>
        <w:rPr>
          <w:rFonts w:ascii="Times New Roman" w:hint="eastAsia"/>
        </w:rPr>
        <w:t>b</w:t>
      </w:r>
      <w:r w:rsidRPr="004D598D">
        <w:rPr>
          <w:rFonts w:ascii="Times New Roman" w:hint="eastAsia"/>
        </w:rPr>
        <w:t>）</w:t>
      </w:r>
      <w:r w:rsidR="00C707E6" w:rsidRPr="00C707E6">
        <w:rPr>
          <w:rFonts w:ascii="Times New Roman" w:hint="eastAsia"/>
        </w:rPr>
        <w:t>声束扩散角</w:t>
      </w:r>
      <w:r w:rsidR="003622E7" w:rsidRPr="006E6D13">
        <w:rPr>
          <w:rFonts w:ascii="Times New Roman"/>
        </w:rPr>
        <w:t>；</w:t>
      </w:r>
    </w:p>
    <w:p w14:paraId="15D6962D" w14:textId="2BE86966" w:rsidR="00EB4F8E" w:rsidRPr="006E6D13" w:rsidRDefault="004D598D" w:rsidP="006E6D13">
      <w:pPr>
        <w:pStyle w:val="a3"/>
        <w:spacing w:line="360" w:lineRule="auto"/>
        <w:ind w:firstLineChars="200" w:firstLine="480"/>
        <w:rPr>
          <w:rFonts w:ascii="Times New Roman"/>
        </w:rPr>
      </w:pPr>
      <w:r>
        <w:rPr>
          <w:rFonts w:ascii="Times New Roman"/>
        </w:rPr>
        <w:t>c</w:t>
      </w:r>
      <w:r w:rsidRPr="004D598D">
        <w:rPr>
          <w:rFonts w:ascii="Times New Roman" w:hint="eastAsia"/>
        </w:rPr>
        <w:t>）</w:t>
      </w:r>
      <w:r w:rsidR="00C707E6" w:rsidRPr="00C707E6">
        <w:rPr>
          <w:rFonts w:ascii="Times New Roman" w:hint="eastAsia"/>
        </w:rPr>
        <w:t>近场长度</w:t>
      </w:r>
      <w:r w:rsidR="00C707E6" w:rsidRPr="00C707E6">
        <w:rPr>
          <w:rFonts w:ascii="Times New Roman" w:hint="eastAsia"/>
        </w:rPr>
        <w:t>/</w:t>
      </w:r>
      <w:r w:rsidR="00C707E6" w:rsidRPr="00C707E6">
        <w:rPr>
          <w:rFonts w:ascii="Times New Roman" w:hint="eastAsia"/>
        </w:rPr>
        <w:t>焦距</w:t>
      </w:r>
      <w:r w:rsidR="003622E7" w:rsidRPr="006E6D13">
        <w:rPr>
          <w:rFonts w:ascii="Times New Roman"/>
        </w:rPr>
        <w:t>；</w:t>
      </w:r>
    </w:p>
    <w:p w14:paraId="644BFD75" w14:textId="43F9B371" w:rsidR="00EB4F8E" w:rsidRDefault="004D598D" w:rsidP="006E6D13">
      <w:pPr>
        <w:pStyle w:val="a3"/>
        <w:spacing w:line="360" w:lineRule="auto"/>
        <w:ind w:firstLineChars="200" w:firstLine="480"/>
        <w:rPr>
          <w:rFonts w:ascii="Times New Roman"/>
        </w:rPr>
      </w:pPr>
      <w:r>
        <w:rPr>
          <w:rFonts w:ascii="Times New Roman"/>
        </w:rPr>
        <w:t>d</w:t>
      </w:r>
      <w:r w:rsidRPr="004D598D">
        <w:rPr>
          <w:rFonts w:ascii="Times New Roman" w:hint="eastAsia"/>
        </w:rPr>
        <w:t>）</w:t>
      </w:r>
      <w:r w:rsidR="00C707E6" w:rsidRPr="00C707E6">
        <w:rPr>
          <w:rFonts w:ascii="Times New Roman" w:hint="eastAsia"/>
        </w:rPr>
        <w:t>中心频率</w:t>
      </w:r>
      <w:r w:rsidR="003622E7" w:rsidRPr="006E6D13">
        <w:rPr>
          <w:rFonts w:ascii="Times New Roman"/>
        </w:rPr>
        <w:t>；</w:t>
      </w:r>
    </w:p>
    <w:p w14:paraId="059ED551" w14:textId="5466EF09" w:rsidR="00B5032A" w:rsidRPr="006E6D13" w:rsidRDefault="00B5032A" w:rsidP="00B5032A">
      <w:pPr>
        <w:pStyle w:val="a3"/>
        <w:spacing w:line="360" w:lineRule="auto"/>
        <w:ind w:firstLineChars="200" w:firstLine="480"/>
        <w:rPr>
          <w:rFonts w:ascii="Times New Roman"/>
        </w:rPr>
      </w:pPr>
      <w:r>
        <w:rPr>
          <w:rFonts w:ascii="Times New Roman"/>
        </w:rPr>
        <w:t>e</w:t>
      </w:r>
      <w:r w:rsidRPr="004D598D">
        <w:rPr>
          <w:rFonts w:ascii="Times New Roman" w:hint="eastAsia"/>
        </w:rPr>
        <w:t>）</w:t>
      </w:r>
      <w:r w:rsidR="00C707E6" w:rsidRPr="00C707E6">
        <w:rPr>
          <w:rFonts w:ascii="Times New Roman" w:hint="eastAsia"/>
        </w:rPr>
        <w:t>相对带宽</w:t>
      </w:r>
      <w:r w:rsidRPr="006E6D13">
        <w:rPr>
          <w:rFonts w:ascii="Times New Roman"/>
        </w:rPr>
        <w:t>；</w:t>
      </w:r>
    </w:p>
    <w:p w14:paraId="52476BC9" w14:textId="45FC0C13" w:rsidR="00EB4F8E" w:rsidRPr="006E6D13" w:rsidRDefault="00B5032A" w:rsidP="00B5032A">
      <w:pPr>
        <w:pStyle w:val="a3"/>
        <w:spacing w:line="360" w:lineRule="auto"/>
        <w:ind w:firstLineChars="200" w:firstLine="480"/>
        <w:rPr>
          <w:rFonts w:ascii="Times New Roman"/>
        </w:rPr>
      </w:pPr>
      <w:r>
        <w:rPr>
          <w:rFonts w:ascii="Times New Roman"/>
        </w:rPr>
        <w:t>f</w:t>
      </w:r>
      <w:r w:rsidR="004D598D" w:rsidRPr="004D598D">
        <w:rPr>
          <w:rFonts w:ascii="Times New Roman" w:hint="eastAsia"/>
        </w:rPr>
        <w:t>）</w:t>
      </w:r>
      <w:r w:rsidR="00C707E6" w:rsidRPr="00C707E6">
        <w:rPr>
          <w:rFonts w:ascii="Times New Roman" w:hint="eastAsia"/>
        </w:rPr>
        <w:t>辐射声压</w:t>
      </w:r>
      <w:r w:rsidR="003622E7" w:rsidRPr="006E6D13">
        <w:rPr>
          <w:rFonts w:ascii="Times New Roman"/>
        </w:rPr>
        <w:t>；</w:t>
      </w:r>
    </w:p>
    <w:p w14:paraId="720A1C1D" w14:textId="2B38E8C2" w:rsidR="00EB4F8E" w:rsidRDefault="003622E7" w:rsidP="006E6D13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实验装置如</w:t>
      </w:r>
      <w:r w:rsidRPr="00EB1536">
        <w:rPr>
          <w:rFonts w:hint="eastAsia"/>
          <w:color w:val="0000FF"/>
          <w:sz w:val="24"/>
        </w:rPr>
        <w:t>图</w:t>
      </w:r>
      <w:r w:rsidRPr="00EB1536">
        <w:rPr>
          <w:rFonts w:hint="eastAsia"/>
          <w:color w:val="0000FF"/>
          <w:sz w:val="24"/>
        </w:rPr>
        <w:t>2.1</w:t>
      </w:r>
      <w:r>
        <w:rPr>
          <w:rFonts w:hint="eastAsia"/>
          <w:sz w:val="24"/>
        </w:rPr>
        <w:t>所示。</w:t>
      </w:r>
    </w:p>
    <w:p w14:paraId="08E58052" w14:textId="4DD30C66" w:rsidR="00EB4F8E" w:rsidRDefault="00C707E6">
      <w:pPr>
        <w:spacing w:line="360" w:lineRule="auto"/>
        <w:jc w:val="center"/>
        <w:rPr>
          <w:sz w:val="24"/>
        </w:rPr>
      </w:pPr>
      <w:r w:rsidRPr="002868A6">
        <w:rPr>
          <w:noProof/>
          <w:snapToGrid w:val="0"/>
          <w:kern w:val="44"/>
          <w:sz w:val="20"/>
        </w:rPr>
        <w:drawing>
          <wp:inline distT="0" distB="0" distL="0" distR="0" wp14:anchorId="348F9453" wp14:editId="4A3A1093">
            <wp:extent cx="3977508" cy="2520000"/>
            <wp:effectExtent l="0" t="0" r="4445" b="0"/>
            <wp:docPr id="14144016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508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87FF6" w14:textId="29E72751" w:rsidR="00EB4F8E" w:rsidRDefault="003622E7">
      <w:pPr>
        <w:spacing w:line="360" w:lineRule="auto"/>
        <w:jc w:val="center"/>
        <w:rPr>
          <w:sz w:val="24"/>
        </w:rPr>
      </w:pPr>
      <w:r w:rsidRPr="004D598D">
        <w:rPr>
          <w:rFonts w:hAnsi="宋体" w:hint="eastAsia"/>
          <w:b/>
          <w:color w:val="0000FF"/>
        </w:rPr>
        <w:t>图</w:t>
      </w:r>
      <w:r w:rsidRPr="004D598D">
        <w:rPr>
          <w:rFonts w:hAnsi="宋体" w:hint="eastAsia"/>
          <w:b/>
          <w:color w:val="0000FF"/>
        </w:rPr>
        <w:t>2.</w:t>
      </w:r>
      <w:r w:rsidRPr="004D598D">
        <w:rPr>
          <w:b/>
          <w:color w:val="0000FF"/>
        </w:rPr>
        <w:t>1</w:t>
      </w:r>
      <w:r>
        <w:rPr>
          <w:b/>
        </w:rPr>
        <w:t xml:space="preserve"> </w:t>
      </w:r>
      <w:r w:rsidR="0068623A">
        <w:rPr>
          <w:rFonts w:hint="eastAsia"/>
          <w:b/>
        </w:rPr>
        <w:t xml:space="preserve"> </w:t>
      </w:r>
      <w:r w:rsidR="00C707E6" w:rsidRPr="00C707E6">
        <w:rPr>
          <w:rFonts w:hint="eastAsia"/>
          <w:b/>
        </w:rPr>
        <w:t>空</w:t>
      </w:r>
      <w:r w:rsidR="00C707E6">
        <w:rPr>
          <w:rFonts w:hint="eastAsia"/>
          <w:b/>
        </w:rPr>
        <w:t>气</w:t>
      </w:r>
      <w:r w:rsidR="00C707E6" w:rsidRPr="00C707E6">
        <w:rPr>
          <w:rFonts w:hint="eastAsia"/>
          <w:b/>
        </w:rPr>
        <w:t>耦</w:t>
      </w:r>
      <w:r w:rsidR="00C707E6">
        <w:rPr>
          <w:rFonts w:hint="eastAsia"/>
          <w:b/>
        </w:rPr>
        <w:t>合</w:t>
      </w:r>
      <w:r w:rsidR="00241CDB">
        <w:rPr>
          <w:rFonts w:hint="eastAsia"/>
          <w:b/>
        </w:rPr>
        <w:t>超声换能器发射特性测试</w:t>
      </w:r>
      <w:r w:rsidR="00DE3208">
        <w:rPr>
          <w:rFonts w:hint="eastAsia"/>
          <w:b/>
        </w:rPr>
        <w:t>实验</w:t>
      </w:r>
      <w:r w:rsidR="00241CDB">
        <w:rPr>
          <w:rFonts w:hint="eastAsia"/>
          <w:b/>
        </w:rPr>
        <w:t>装置</w:t>
      </w:r>
    </w:p>
    <w:p w14:paraId="3A7F4597" w14:textId="45051B62" w:rsidR="00EB4F8E" w:rsidRDefault="003622E7">
      <w:pPr>
        <w:pStyle w:val="3"/>
        <w:spacing w:before="0" w:after="0" w:line="360" w:lineRule="auto"/>
        <w:rPr>
          <w:sz w:val="24"/>
          <w:szCs w:val="24"/>
        </w:rPr>
      </w:pPr>
      <w:bookmarkStart w:id="26" w:name="_Toc234827219"/>
      <w:r>
        <w:rPr>
          <w:rFonts w:hint="eastAsia"/>
          <w:sz w:val="24"/>
          <w:szCs w:val="24"/>
        </w:rPr>
        <w:t>2.1</w:t>
      </w:r>
      <w:r w:rsidR="00555988">
        <w:rPr>
          <w:sz w:val="24"/>
          <w:szCs w:val="24"/>
        </w:rPr>
        <w:t xml:space="preserve">  </w:t>
      </w:r>
      <w:r w:rsidR="00C707E6" w:rsidRPr="00C707E6">
        <w:rPr>
          <w:rFonts w:hint="eastAsia"/>
          <w:sz w:val="24"/>
        </w:rPr>
        <w:t>声束直径</w:t>
      </w:r>
      <w:bookmarkEnd w:id="26"/>
    </w:p>
    <w:p w14:paraId="3F9D8972" w14:textId="27224B59" w:rsidR="00EB4F8E" w:rsidRDefault="003622E7" w:rsidP="007F15FD">
      <w:pPr>
        <w:pStyle w:val="a3"/>
        <w:spacing w:line="360" w:lineRule="auto"/>
        <w:ind w:firstLineChars="200" w:firstLine="480"/>
        <w:rPr>
          <w:rFonts w:ascii="Times New Roman"/>
          <w:szCs w:val="24"/>
        </w:rPr>
      </w:pPr>
      <w:r w:rsidRPr="00F434B4">
        <w:rPr>
          <w:rFonts w:ascii="Times New Roman"/>
          <w:szCs w:val="24"/>
        </w:rPr>
        <w:t>根据</w:t>
      </w:r>
      <w:r w:rsidR="00C707E6" w:rsidRPr="00C707E6">
        <w:rPr>
          <w:rFonts w:ascii="Times New Roman" w:hint="eastAsia"/>
        </w:rPr>
        <w:t>《空气耦合超声换能器发射特性测试规范》（</w:t>
      </w:r>
      <w:r w:rsidR="001A6209">
        <w:rPr>
          <w:rFonts w:ascii="Times New Roman" w:hint="eastAsia"/>
        </w:rPr>
        <w:t>征求意见</w:t>
      </w:r>
      <w:r w:rsidR="00C707E6" w:rsidRPr="00C707E6">
        <w:rPr>
          <w:rFonts w:ascii="Times New Roman" w:hint="eastAsia"/>
        </w:rPr>
        <w:t>稿）</w:t>
      </w:r>
      <w:r w:rsidRPr="00F434B4">
        <w:rPr>
          <w:rFonts w:ascii="Times New Roman"/>
          <w:szCs w:val="24"/>
        </w:rPr>
        <w:t>中描述的方法（</w:t>
      </w:r>
      <w:r w:rsidRPr="00F434B4">
        <w:rPr>
          <w:rFonts w:ascii="Times New Roman"/>
          <w:szCs w:val="24"/>
        </w:rPr>
        <w:t>7.</w:t>
      </w:r>
      <w:r w:rsidR="00A854C1">
        <w:rPr>
          <w:rFonts w:ascii="Times New Roman"/>
          <w:szCs w:val="24"/>
        </w:rPr>
        <w:t>2</w:t>
      </w:r>
      <w:r w:rsidRPr="00F434B4">
        <w:rPr>
          <w:rFonts w:ascii="Times New Roman"/>
          <w:szCs w:val="24"/>
        </w:rPr>
        <w:t>.</w:t>
      </w:r>
      <w:r w:rsidR="001A6209">
        <w:rPr>
          <w:rFonts w:ascii="Times New Roman"/>
          <w:szCs w:val="24"/>
        </w:rPr>
        <w:t>3</w:t>
      </w:r>
      <w:r w:rsidRPr="00F434B4">
        <w:rPr>
          <w:rFonts w:ascii="Times New Roman"/>
          <w:szCs w:val="24"/>
        </w:rPr>
        <w:t>）</w:t>
      </w:r>
      <w:r w:rsidR="00A854C1">
        <w:rPr>
          <w:rFonts w:ascii="Times New Roman" w:hint="eastAsia"/>
          <w:szCs w:val="24"/>
        </w:rPr>
        <w:t>，以</w:t>
      </w:r>
      <w:r w:rsidR="00C707E6" w:rsidRPr="00C707E6">
        <w:rPr>
          <w:rFonts w:ascii="Times New Roman" w:hint="eastAsia"/>
          <w:szCs w:val="24"/>
        </w:rPr>
        <w:t>杭州安布雷拉自动化科技有限公司</w:t>
      </w:r>
      <w:r w:rsidR="00C707E6" w:rsidRPr="00C707E6">
        <w:rPr>
          <w:rFonts w:ascii="Times New Roman"/>
          <w:szCs w:val="24"/>
        </w:rPr>
        <w:t>DYA-80-04B</w:t>
      </w:r>
      <w:r w:rsidR="00C707E6">
        <w:rPr>
          <w:rFonts w:ascii="Times New Roman" w:hint="eastAsia"/>
          <w:szCs w:val="24"/>
        </w:rPr>
        <w:t>型</w:t>
      </w:r>
      <w:r w:rsidRPr="00F434B4">
        <w:rPr>
          <w:rFonts w:ascii="Times New Roman"/>
          <w:szCs w:val="24"/>
        </w:rPr>
        <w:t>、</w:t>
      </w:r>
      <w:r w:rsidR="00C707E6" w:rsidRPr="00C707E6">
        <w:rPr>
          <w:rFonts w:ascii="Times New Roman" w:hint="eastAsia"/>
          <w:szCs w:val="24"/>
        </w:rPr>
        <w:t>青岛艾尔玛电子科技有限公司</w:t>
      </w:r>
      <w:r w:rsidR="00C707E6" w:rsidRPr="00C707E6">
        <w:rPr>
          <w:rFonts w:ascii="Times New Roman"/>
          <w:szCs w:val="24"/>
        </w:rPr>
        <w:t>AT200</w:t>
      </w:r>
      <w:r w:rsidR="00F434B4" w:rsidRPr="00F434B4">
        <w:rPr>
          <w:rFonts w:ascii="Times New Roman"/>
          <w:szCs w:val="24"/>
        </w:rPr>
        <w:t>型</w:t>
      </w:r>
      <w:r w:rsidRPr="00F434B4">
        <w:rPr>
          <w:rFonts w:ascii="Times New Roman"/>
          <w:szCs w:val="24"/>
        </w:rPr>
        <w:t>和</w:t>
      </w:r>
      <w:r w:rsidR="00221948" w:rsidRPr="00221948">
        <w:rPr>
          <w:rFonts w:ascii="Times New Roman" w:hint="eastAsia"/>
        </w:rPr>
        <w:t>北京日昇生物科技有限公司</w:t>
      </w:r>
      <w:r w:rsidR="00221948" w:rsidRPr="00221948">
        <w:rPr>
          <w:rFonts w:ascii="Times New Roman"/>
        </w:rPr>
        <w:t>AIR 500-20N-T</w:t>
      </w:r>
      <w:r w:rsidR="00F434B4" w:rsidRPr="00F434B4">
        <w:rPr>
          <w:rFonts w:ascii="Times New Roman"/>
        </w:rPr>
        <w:t>型</w:t>
      </w:r>
      <w:r w:rsidR="00221948">
        <w:rPr>
          <w:rFonts w:ascii="Times New Roman" w:hint="eastAsia"/>
        </w:rPr>
        <w:t>空气</w:t>
      </w:r>
      <w:r w:rsidR="00221948" w:rsidRPr="00221948">
        <w:rPr>
          <w:rFonts w:ascii="Times New Roman" w:hint="eastAsia"/>
        </w:rPr>
        <w:t>耦合超声换能器</w:t>
      </w:r>
      <w:r w:rsidR="00A854C1">
        <w:rPr>
          <w:rFonts w:ascii="Times New Roman" w:hint="eastAsia"/>
          <w:szCs w:val="24"/>
        </w:rPr>
        <w:t>为实验样机，分别</w:t>
      </w:r>
      <w:r w:rsidR="00221948">
        <w:rPr>
          <w:rFonts w:ascii="Times New Roman" w:hint="eastAsia"/>
          <w:szCs w:val="24"/>
        </w:rPr>
        <w:t>测试</w:t>
      </w:r>
      <w:r w:rsidR="00A854C1">
        <w:rPr>
          <w:rFonts w:ascii="Times New Roman" w:hint="eastAsia"/>
          <w:szCs w:val="24"/>
        </w:rPr>
        <w:t>其</w:t>
      </w:r>
      <w:r w:rsidR="00221948">
        <w:rPr>
          <w:rFonts w:ascii="Times New Roman" w:hint="eastAsia"/>
          <w:szCs w:val="24"/>
        </w:rPr>
        <w:t>径向声场，进而</w:t>
      </w:r>
      <w:proofErr w:type="gramStart"/>
      <w:r w:rsidR="00221948">
        <w:rPr>
          <w:rFonts w:ascii="Times New Roman" w:hint="eastAsia"/>
          <w:szCs w:val="24"/>
        </w:rPr>
        <w:t>得到</w:t>
      </w:r>
      <w:r w:rsidR="00221948" w:rsidRPr="00221948">
        <w:rPr>
          <w:rFonts w:ascii="Times New Roman" w:hint="eastAsia"/>
          <w:szCs w:val="24"/>
        </w:rPr>
        <w:t>声</w:t>
      </w:r>
      <w:proofErr w:type="gramEnd"/>
      <w:r w:rsidR="00221948" w:rsidRPr="00221948">
        <w:rPr>
          <w:rFonts w:ascii="Times New Roman" w:hint="eastAsia"/>
          <w:szCs w:val="24"/>
        </w:rPr>
        <w:t>束直径</w:t>
      </w:r>
      <w:r w:rsidR="00A854C1">
        <w:rPr>
          <w:rFonts w:ascii="Times New Roman" w:hint="eastAsia"/>
          <w:szCs w:val="24"/>
        </w:rPr>
        <w:t>。</w:t>
      </w:r>
      <w:r w:rsidR="00DA36C2">
        <w:rPr>
          <w:rFonts w:ascii="Times New Roman" w:hint="eastAsia"/>
          <w:szCs w:val="24"/>
        </w:rPr>
        <w:t>三种</w:t>
      </w:r>
      <w:r w:rsidR="00221948" w:rsidRPr="00221948">
        <w:rPr>
          <w:rFonts w:ascii="Times New Roman" w:hint="eastAsia"/>
          <w:szCs w:val="24"/>
        </w:rPr>
        <w:t>空气耦合超声</w:t>
      </w:r>
      <w:r w:rsidR="00221948">
        <w:rPr>
          <w:rFonts w:ascii="Times New Roman" w:hint="eastAsia"/>
          <w:szCs w:val="24"/>
        </w:rPr>
        <w:t>换能器</w:t>
      </w:r>
      <w:r w:rsidR="00D72897">
        <w:rPr>
          <w:rFonts w:ascii="Times New Roman" w:hint="eastAsia"/>
          <w:szCs w:val="24"/>
        </w:rPr>
        <w:t>一定距离处</w:t>
      </w:r>
      <w:r w:rsidR="00CE2E0F">
        <w:rPr>
          <w:rFonts w:ascii="Times New Roman" w:hint="eastAsia"/>
          <w:szCs w:val="24"/>
        </w:rPr>
        <w:t>的</w:t>
      </w:r>
      <w:r w:rsidR="00221948">
        <w:rPr>
          <w:rFonts w:ascii="Times New Roman" w:hint="eastAsia"/>
          <w:szCs w:val="24"/>
        </w:rPr>
        <w:t>径向声场分布如</w:t>
      </w:r>
      <w:r w:rsidR="00221948" w:rsidRPr="00DD0729">
        <w:rPr>
          <w:rFonts w:ascii="Times New Roman" w:hint="eastAsia"/>
          <w:color w:val="0000FF"/>
          <w:szCs w:val="24"/>
        </w:rPr>
        <w:t>图</w:t>
      </w:r>
      <w:r w:rsidR="00221948" w:rsidRPr="00DD0729">
        <w:rPr>
          <w:rFonts w:ascii="Times New Roman" w:hint="eastAsia"/>
          <w:color w:val="0000FF"/>
          <w:szCs w:val="24"/>
        </w:rPr>
        <w:t>2</w:t>
      </w:r>
      <w:r w:rsidR="00221948" w:rsidRPr="00DD0729">
        <w:rPr>
          <w:rFonts w:ascii="Times New Roman"/>
          <w:color w:val="0000FF"/>
          <w:szCs w:val="24"/>
        </w:rPr>
        <w:t>.2</w:t>
      </w:r>
      <w:r w:rsidR="00DA36C2">
        <w:rPr>
          <w:rFonts w:ascii="Times New Roman"/>
          <w:color w:val="0000FF"/>
          <w:szCs w:val="24"/>
        </w:rPr>
        <w:t>~</w:t>
      </w:r>
      <w:r w:rsidR="00DA36C2">
        <w:rPr>
          <w:rFonts w:ascii="Times New Roman" w:hint="eastAsia"/>
          <w:color w:val="0000FF"/>
          <w:szCs w:val="24"/>
        </w:rPr>
        <w:t>图</w:t>
      </w:r>
      <w:r w:rsidR="00DA36C2">
        <w:rPr>
          <w:rFonts w:ascii="Times New Roman" w:hint="eastAsia"/>
          <w:color w:val="0000FF"/>
          <w:szCs w:val="24"/>
        </w:rPr>
        <w:t>2</w:t>
      </w:r>
      <w:r w:rsidR="00DA36C2">
        <w:rPr>
          <w:rFonts w:ascii="Times New Roman"/>
          <w:color w:val="0000FF"/>
          <w:szCs w:val="24"/>
        </w:rPr>
        <w:t>.4</w:t>
      </w:r>
      <w:r w:rsidR="00221948">
        <w:rPr>
          <w:rFonts w:ascii="Times New Roman" w:hint="eastAsia"/>
          <w:szCs w:val="24"/>
        </w:rPr>
        <w:t>所示</w:t>
      </w:r>
      <w:r w:rsidR="00DD0729">
        <w:rPr>
          <w:rFonts w:ascii="Times New Roman" w:hint="eastAsia"/>
          <w:szCs w:val="24"/>
        </w:rPr>
        <w:t>，</w:t>
      </w:r>
      <w:r w:rsidR="001020F8">
        <w:rPr>
          <w:rFonts w:ascii="Times New Roman" w:hint="eastAsia"/>
          <w:szCs w:val="24"/>
        </w:rPr>
        <w:t>对应的</w:t>
      </w:r>
      <w:r w:rsidR="00DD0729" w:rsidRPr="00DD0729">
        <w:rPr>
          <w:rFonts w:ascii="Times New Roman" w:hint="eastAsia"/>
          <w:szCs w:val="24"/>
        </w:rPr>
        <w:t>声束直径</w:t>
      </w:r>
      <w:r w:rsidR="007F15FD">
        <w:rPr>
          <w:rFonts w:ascii="Times New Roman" w:hint="eastAsia"/>
          <w:szCs w:val="24"/>
        </w:rPr>
        <w:t>实验结果如</w:t>
      </w:r>
      <w:r w:rsidRPr="006B3600">
        <w:rPr>
          <w:rFonts w:ascii="Times New Roman" w:hint="eastAsia"/>
          <w:color w:val="0000FF"/>
          <w:szCs w:val="24"/>
        </w:rPr>
        <w:t>表</w:t>
      </w:r>
      <w:r w:rsidRPr="006B3600">
        <w:rPr>
          <w:rFonts w:ascii="Times New Roman" w:hint="eastAsia"/>
          <w:color w:val="0000FF"/>
          <w:szCs w:val="24"/>
        </w:rPr>
        <w:t>2.1</w:t>
      </w:r>
      <w:r>
        <w:rPr>
          <w:rFonts w:ascii="Times New Roman" w:hint="eastAsia"/>
          <w:szCs w:val="24"/>
        </w:rPr>
        <w:t>。</w:t>
      </w:r>
    </w:p>
    <w:p w14:paraId="25DB0BEB" w14:textId="05171E07" w:rsidR="00DD0729" w:rsidRDefault="0075565E" w:rsidP="00D831DC">
      <w:pPr>
        <w:pStyle w:val="a3"/>
        <w:spacing w:line="360" w:lineRule="auto"/>
        <w:ind w:firstLine="0"/>
        <w:jc w:val="center"/>
        <w:rPr>
          <w:rFonts w:ascii="Times New Roman"/>
          <w:szCs w:val="24"/>
        </w:rPr>
      </w:pPr>
      <w:r w:rsidRPr="0075565E">
        <w:rPr>
          <w:rFonts w:ascii="Times New Roman"/>
          <w:noProof/>
          <w:szCs w:val="24"/>
        </w:rPr>
        <w:drawing>
          <wp:inline distT="0" distB="0" distL="0" distR="0" wp14:anchorId="3CDF1463" wp14:editId="102D2042">
            <wp:extent cx="3359729" cy="2520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5972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D083D" w14:textId="6B666E40" w:rsidR="00DA36C2" w:rsidRPr="00DA36C2" w:rsidRDefault="00DA36C2" w:rsidP="00DA36C2">
      <w:pPr>
        <w:widowControl/>
        <w:snapToGrid w:val="0"/>
        <w:spacing w:line="400" w:lineRule="exact"/>
        <w:jc w:val="center"/>
        <w:rPr>
          <w:rFonts w:cs="宋体"/>
          <w:kern w:val="0"/>
          <w:szCs w:val="16"/>
        </w:rPr>
      </w:pPr>
      <w:r w:rsidRPr="004D598D">
        <w:rPr>
          <w:rFonts w:hAnsi="宋体" w:hint="eastAsia"/>
          <w:b/>
          <w:color w:val="0000FF"/>
        </w:rPr>
        <w:t>图</w:t>
      </w:r>
      <w:r w:rsidRPr="004D598D">
        <w:rPr>
          <w:rFonts w:hAnsi="宋体" w:hint="eastAsia"/>
          <w:b/>
          <w:color w:val="0000FF"/>
        </w:rPr>
        <w:t>2.</w:t>
      </w:r>
      <w:r>
        <w:rPr>
          <w:b/>
          <w:color w:val="0000FF"/>
        </w:rPr>
        <w:t>2</w:t>
      </w:r>
      <w:r w:rsidRPr="00DA36C2">
        <w:rPr>
          <w:rFonts w:cs="宋体"/>
          <w:color w:val="000000"/>
          <w:kern w:val="0"/>
          <w:szCs w:val="16"/>
        </w:rPr>
        <w:t xml:space="preserve"> </w:t>
      </w:r>
      <w:r>
        <w:rPr>
          <w:rFonts w:cs="宋体"/>
          <w:color w:val="000000"/>
          <w:kern w:val="0"/>
          <w:szCs w:val="16"/>
        </w:rPr>
        <w:t xml:space="preserve"> </w:t>
      </w:r>
      <w:r>
        <w:rPr>
          <w:b/>
        </w:rPr>
        <w:t>86</w:t>
      </w:r>
      <w:r w:rsidRPr="00DA36C2">
        <w:rPr>
          <w:rFonts w:hint="eastAsia"/>
          <w:b/>
        </w:rPr>
        <w:t xml:space="preserve"> k</w:t>
      </w:r>
      <w:r w:rsidRPr="00DA36C2">
        <w:rPr>
          <w:b/>
        </w:rPr>
        <w:t>H</w:t>
      </w:r>
      <w:r w:rsidRPr="00DA36C2">
        <w:rPr>
          <w:rFonts w:hint="eastAsia"/>
          <w:b/>
        </w:rPr>
        <w:t>z</w:t>
      </w:r>
      <w:r w:rsidRPr="00DA36C2">
        <w:rPr>
          <w:rFonts w:hint="eastAsia"/>
          <w:b/>
        </w:rPr>
        <w:t>空</w:t>
      </w:r>
      <w:proofErr w:type="gramStart"/>
      <w:r w:rsidRPr="00DA36C2">
        <w:rPr>
          <w:rFonts w:hint="eastAsia"/>
          <w:b/>
        </w:rPr>
        <w:t>耦</w:t>
      </w:r>
      <w:proofErr w:type="gramEnd"/>
      <w:r w:rsidRPr="00DA36C2">
        <w:rPr>
          <w:rFonts w:hint="eastAsia"/>
          <w:b/>
        </w:rPr>
        <w:t>超声换能器在</w:t>
      </w:r>
      <w:r w:rsidRPr="00DA36C2">
        <w:rPr>
          <w:rFonts w:hint="eastAsia"/>
          <w:b/>
        </w:rPr>
        <w:t>z</w:t>
      </w:r>
      <w:r w:rsidRPr="00DA36C2">
        <w:rPr>
          <w:b/>
        </w:rPr>
        <w:t>=</w:t>
      </w:r>
      <w:r>
        <w:rPr>
          <w:b/>
        </w:rPr>
        <w:t>4</w:t>
      </w:r>
      <w:r w:rsidRPr="00DA36C2">
        <w:rPr>
          <w:rFonts w:hint="eastAsia"/>
          <w:b/>
        </w:rPr>
        <w:t xml:space="preserve"> </w:t>
      </w:r>
      <w:r w:rsidRPr="00DA36C2">
        <w:rPr>
          <w:b/>
        </w:rPr>
        <w:t>cm</w:t>
      </w:r>
      <w:r w:rsidRPr="00DA36C2">
        <w:rPr>
          <w:rFonts w:hint="eastAsia"/>
          <w:b/>
        </w:rPr>
        <w:t>处</w:t>
      </w:r>
      <w:r>
        <w:rPr>
          <w:rFonts w:hint="eastAsia"/>
          <w:b/>
        </w:rPr>
        <w:t>径向</w:t>
      </w:r>
      <w:r w:rsidRPr="00DA36C2">
        <w:rPr>
          <w:rFonts w:hint="eastAsia"/>
          <w:b/>
        </w:rPr>
        <w:t>声场图像</w:t>
      </w:r>
    </w:p>
    <w:p w14:paraId="3A111A64" w14:textId="4C0C130B" w:rsidR="00DA36C2" w:rsidRPr="00970EAA" w:rsidRDefault="00825EBE" w:rsidP="00825EBE">
      <w:pPr>
        <w:widowControl/>
        <w:snapToGrid w:val="0"/>
        <w:jc w:val="center"/>
        <w:rPr>
          <w:rFonts w:hAnsi="宋体"/>
          <w:b/>
          <w:color w:val="0000FF"/>
        </w:rPr>
      </w:pPr>
      <w:r w:rsidRPr="00825EBE">
        <w:rPr>
          <w:rFonts w:hAnsi="宋体"/>
          <w:b/>
          <w:noProof/>
          <w:color w:val="0000FF"/>
        </w:rPr>
        <w:drawing>
          <wp:inline distT="0" distB="0" distL="0" distR="0" wp14:anchorId="6353B502" wp14:editId="6BAB38A1">
            <wp:extent cx="3359729" cy="25200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5972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5EBE">
        <w:rPr>
          <w:noProof/>
        </w:rPr>
        <w:t xml:space="preserve"> </w:t>
      </w:r>
    </w:p>
    <w:p w14:paraId="4A30BCD5" w14:textId="2DDD884B" w:rsidR="00DA36C2" w:rsidRPr="00DA36C2" w:rsidRDefault="00DA36C2" w:rsidP="00DA36C2">
      <w:pPr>
        <w:widowControl/>
        <w:snapToGrid w:val="0"/>
        <w:spacing w:line="400" w:lineRule="exact"/>
        <w:jc w:val="center"/>
        <w:rPr>
          <w:rFonts w:cs="宋体"/>
          <w:kern w:val="0"/>
          <w:szCs w:val="16"/>
        </w:rPr>
      </w:pPr>
      <w:r w:rsidRPr="004D598D">
        <w:rPr>
          <w:rFonts w:hAnsi="宋体" w:hint="eastAsia"/>
          <w:b/>
          <w:color w:val="0000FF"/>
        </w:rPr>
        <w:t>图</w:t>
      </w:r>
      <w:r w:rsidRPr="004D598D">
        <w:rPr>
          <w:rFonts w:hAnsi="宋体" w:hint="eastAsia"/>
          <w:b/>
          <w:color w:val="0000FF"/>
        </w:rPr>
        <w:t>2.</w:t>
      </w:r>
      <w:r>
        <w:rPr>
          <w:b/>
          <w:color w:val="0000FF"/>
        </w:rPr>
        <w:t>3</w:t>
      </w:r>
      <w:r w:rsidRPr="00DA36C2">
        <w:rPr>
          <w:rFonts w:cs="宋体"/>
          <w:color w:val="000000"/>
          <w:kern w:val="0"/>
          <w:szCs w:val="16"/>
        </w:rPr>
        <w:t xml:space="preserve"> </w:t>
      </w:r>
      <w:r>
        <w:rPr>
          <w:rFonts w:cs="宋体"/>
          <w:color w:val="000000"/>
          <w:kern w:val="0"/>
          <w:szCs w:val="16"/>
        </w:rPr>
        <w:t xml:space="preserve"> </w:t>
      </w:r>
      <w:r>
        <w:rPr>
          <w:b/>
        </w:rPr>
        <w:t>200</w:t>
      </w:r>
      <w:r w:rsidRPr="00DA36C2">
        <w:rPr>
          <w:rFonts w:hint="eastAsia"/>
          <w:b/>
        </w:rPr>
        <w:t xml:space="preserve"> k</w:t>
      </w:r>
      <w:r w:rsidRPr="00DA36C2">
        <w:rPr>
          <w:b/>
        </w:rPr>
        <w:t>H</w:t>
      </w:r>
      <w:r w:rsidRPr="00DA36C2">
        <w:rPr>
          <w:rFonts w:hint="eastAsia"/>
          <w:b/>
        </w:rPr>
        <w:t>z</w:t>
      </w:r>
      <w:r w:rsidRPr="00DA36C2">
        <w:rPr>
          <w:rFonts w:hint="eastAsia"/>
          <w:b/>
        </w:rPr>
        <w:t>空</w:t>
      </w:r>
      <w:proofErr w:type="gramStart"/>
      <w:r w:rsidRPr="00DA36C2">
        <w:rPr>
          <w:rFonts w:hint="eastAsia"/>
          <w:b/>
        </w:rPr>
        <w:t>耦</w:t>
      </w:r>
      <w:proofErr w:type="gramEnd"/>
      <w:r w:rsidRPr="00DA36C2">
        <w:rPr>
          <w:rFonts w:hint="eastAsia"/>
          <w:b/>
        </w:rPr>
        <w:t>超声换能器在</w:t>
      </w:r>
      <w:r w:rsidRPr="00DA36C2">
        <w:rPr>
          <w:rFonts w:hint="eastAsia"/>
          <w:b/>
        </w:rPr>
        <w:t>z</w:t>
      </w:r>
      <w:r w:rsidRPr="00DA36C2">
        <w:rPr>
          <w:b/>
        </w:rPr>
        <w:t>=</w:t>
      </w:r>
      <w:r>
        <w:rPr>
          <w:b/>
        </w:rPr>
        <w:t>4</w:t>
      </w:r>
      <w:r w:rsidRPr="00DA36C2">
        <w:rPr>
          <w:rFonts w:hint="eastAsia"/>
          <w:b/>
        </w:rPr>
        <w:t xml:space="preserve"> </w:t>
      </w:r>
      <w:r w:rsidRPr="00DA36C2">
        <w:rPr>
          <w:b/>
        </w:rPr>
        <w:t>cm</w:t>
      </w:r>
      <w:r w:rsidRPr="00DA36C2">
        <w:rPr>
          <w:rFonts w:hint="eastAsia"/>
          <w:b/>
        </w:rPr>
        <w:t>处</w:t>
      </w:r>
      <w:r>
        <w:rPr>
          <w:rFonts w:hint="eastAsia"/>
          <w:b/>
        </w:rPr>
        <w:t>径向</w:t>
      </w:r>
      <w:r w:rsidRPr="00DA36C2">
        <w:rPr>
          <w:rFonts w:hint="eastAsia"/>
          <w:b/>
        </w:rPr>
        <w:t>声场图像</w:t>
      </w:r>
    </w:p>
    <w:p w14:paraId="1A0624A9" w14:textId="48E404D7" w:rsidR="00DA36C2" w:rsidRDefault="008316F2" w:rsidP="008316F2">
      <w:pPr>
        <w:pStyle w:val="a3"/>
        <w:spacing w:line="360" w:lineRule="auto"/>
        <w:ind w:firstLine="0"/>
        <w:jc w:val="center"/>
        <w:rPr>
          <w:rFonts w:ascii="Times New Roman"/>
          <w:szCs w:val="24"/>
        </w:rPr>
      </w:pPr>
      <w:r w:rsidRPr="008316F2">
        <w:rPr>
          <w:rFonts w:ascii="Times New Roman"/>
          <w:noProof/>
          <w:szCs w:val="24"/>
        </w:rPr>
        <w:drawing>
          <wp:inline distT="0" distB="0" distL="0" distR="0" wp14:anchorId="6E9A8C3C" wp14:editId="27261B8C">
            <wp:extent cx="3359730" cy="25200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5973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A852A" w14:textId="177180F9" w:rsidR="00DA36C2" w:rsidRPr="00DA36C2" w:rsidRDefault="00DA36C2" w:rsidP="00DA36C2">
      <w:pPr>
        <w:widowControl/>
        <w:snapToGrid w:val="0"/>
        <w:spacing w:line="400" w:lineRule="exact"/>
        <w:jc w:val="center"/>
        <w:rPr>
          <w:rFonts w:cs="宋体"/>
          <w:kern w:val="0"/>
          <w:szCs w:val="16"/>
        </w:rPr>
      </w:pPr>
      <w:r w:rsidRPr="004D598D">
        <w:rPr>
          <w:rFonts w:hAnsi="宋体" w:hint="eastAsia"/>
          <w:b/>
          <w:color w:val="0000FF"/>
        </w:rPr>
        <w:t>图</w:t>
      </w:r>
      <w:r w:rsidRPr="004D598D">
        <w:rPr>
          <w:rFonts w:hAnsi="宋体" w:hint="eastAsia"/>
          <w:b/>
          <w:color w:val="0000FF"/>
        </w:rPr>
        <w:t>2.</w:t>
      </w:r>
      <w:r>
        <w:rPr>
          <w:b/>
          <w:color w:val="0000FF"/>
        </w:rPr>
        <w:t>4</w:t>
      </w:r>
      <w:r w:rsidRPr="00DA36C2">
        <w:rPr>
          <w:rFonts w:cs="宋体"/>
          <w:color w:val="000000"/>
          <w:kern w:val="0"/>
          <w:szCs w:val="16"/>
        </w:rPr>
        <w:t xml:space="preserve"> </w:t>
      </w:r>
      <w:r>
        <w:rPr>
          <w:rFonts w:cs="宋体"/>
          <w:color w:val="000000"/>
          <w:kern w:val="0"/>
          <w:szCs w:val="16"/>
        </w:rPr>
        <w:t xml:space="preserve"> </w:t>
      </w:r>
      <w:r>
        <w:rPr>
          <w:b/>
        </w:rPr>
        <w:t>500</w:t>
      </w:r>
      <w:r w:rsidRPr="00DA36C2">
        <w:rPr>
          <w:rFonts w:hint="eastAsia"/>
          <w:b/>
        </w:rPr>
        <w:t xml:space="preserve"> k</w:t>
      </w:r>
      <w:r w:rsidRPr="00DA36C2">
        <w:rPr>
          <w:b/>
        </w:rPr>
        <w:t>H</w:t>
      </w:r>
      <w:r w:rsidRPr="00DA36C2">
        <w:rPr>
          <w:rFonts w:hint="eastAsia"/>
          <w:b/>
        </w:rPr>
        <w:t>z</w:t>
      </w:r>
      <w:r w:rsidRPr="00DA36C2">
        <w:rPr>
          <w:rFonts w:hint="eastAsia"/>
          <w:b/>
        </w:rPr>
        <w:t>空</w:t>
      </w:r>
      <w:proofErr w:type="gramStart"/>
      <w:r w:rsidRPr="00DA36C2">
        <w:rPr>
          <w:rFonts w:hint="eastAsia"/>
          <w:b/>
        </w:rPr>
        <w:t>耦</w:t>
      </w:r>
      <w:proofErr w:type="gramEnd"/>
      <w:r w:rsidRPr="00DA36C2">
        <w:rPr>
          <w:rFonts w:hint="eastAsia"/>
          <w:b/>
        </w:rPr>
        <w:t>超声换能器在</w:t>
      </w:r>
      <w:r w:rsidRPr="00DA36C2">
        <w:rPr>
          <w:rFonts w:hint="eastAsia"/>
          <w:b/>
        </w:rPr>
        <w:t>z</w:t>
      </w:r>
      <w:r w:rsidRPr="00DA36C2">
        <w:rPr>
          <w:b/>
        </w:rPr>
        <w:t>=</w:t>
      </w:r>
      <w:r w:rsidR="00D831DC">
        <w:rPr>
          <w:b/>
        </w:rPr>
        <w:t>5</w:t>
      </w:r>
      <w:r w:rsidRPr="00DA36C2">
        <w:rPr>
          <w:rFonts w:hint="eastAsia"/>
          <w:b/>
        </w:rPr>
        <w:t xml:space="preserve"> </w:t>
      </w:r>
      <w:r w:rsidRPr="00DA36C2">
        <w:rPr>
          <w:b/>
        </w:rPr>
        <w:t>cm</w:t>
      </w:r>
      <w:r w:rsidRPr="00DA36C2">
        <w:rPr>
          <w:rFonts w:hint="eastAsia"/>
          <w:b/>
        </w:rPr>
        <w:t>处</w:t>
      </w:r>
      <w:r>
        <w:rPr>
          <w:rFonts w:hint="eastAsia"/>
          <w:b/>
        </w:rPr>
        <w:t>径向</w:t>
      </w:r>
      <w:r w:rsidRPr="00DA36C2">
        <w:rPr>
          <w:rFonts w:hint="eastAsia"/>
          <w:b/>
        </w:rPr>
        <w:t>声场图像</w:t>
      </w:r>
    </w:p>
    <w:p w14:paraId="3587CC29" w14:textId="77777777" w:rsidR="00DA36C2" w:rsidRPr="00DA36C2" w:rsidRDefault="00DA36C2" w:rsidP="00DD0729">
      <w:pPr>
        <w:pStyle w:val="a3"/>
        <w:spacing w:line="360" w:lineRule="auto"/>
        <w:ind w:firstLine="0"/>
        <w:rPr>
          <w:rFonts w:ascii="Times New Roman"/>
          <w:szCs w:val="24"/>
        </w:rPr>
      </w:pPr>
    </w:p>
    <w:p w14:paraId="19AEC138" w14:textId="37881117" w:rsidR="00EB4F8E" w:rsidRDefault="003622E7">
      <w:pPr>
        <w:jc w:val="center"/>
        <w:rPr>
          <w:b/>
        </w:rPr>
      </w:pPr>
      <w:r w:rsidRPr="00DD1121">
        <w:rPr>
          <w:rFonts w:hAnsi="宋体"/>
          <w:b/>
          <w:color w:val="0000FF"/>
        </w:rPr>
        <w:t>表</w:t>
      </w:r>
      <w:r w:rsidRPr="00DD1121">
        <w:rPr>
          <w:b/>
          <w:color w:val="0000FF"/>
        </w:rPr>
        <w:t>2.</w:t>
      </w:r>
      <w:r w:rsidR="00245977">
        <w:rPr>
          <w:b/>
          <w:color w:val="0000FF"/>
        </w:rPr>
        <w:t>1</w:t>
      </w:r>
      <w:r w:rsidRPr="00DD1121">
        <w:rPr>
          <w:rFonts w:hint="eastAsia"/>
          <w:b/>
          <w:color w:val="0000FF"/>
        </w:rPr>
        <w:t xml:space="preserve"> </w:t>
      </w:r>
      <w:r>
        <w:rPr>
          <w:b/>
        </w:rPr>
        <w:t xml:space="preserve"> </w:t>
      </w:r>
      <w:r w:rsidR="00DA36C2" w:rsidRPr="00DA36C2">
        <w:rPr>
          <w:rFonts w:hint="eastAsia"/>
          <w:b/>
        </w:rPr>
        <w:t>三种空气耦合超声换能器</w:t>
      </w:r>
      <w:r w:rsidR="001020F8">
        <w:rPr>
          <w:rFonts w:hint="eastAsia"/>
          <w:b/>
        </w:rPr>
        <w:t>在一定距离处</w:t>
      </w:r>
      <w:r w:rsidR="002038EB">
        <w:rPr>
          <w:rFonts w:hint="eastAsia"/>
          <w:b/>
        </w:rPr>
        <w:t>的</w:t>
      </w:r>
      <w:r w:rsidR="001020F8">
        <w:rPr>
          <w:rFonts w:hAnsi="宋体" w:hint="eastAsia"/>
          <w:b/>
        </w:rPr>
        <w:t>声束直径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8"/>
        <w:gridCol w:w="2268"/>
        <w:gridCol w:w="2411"/>
        <w:gridCol w:w="2489"/>
      </w:tblGrid>
      <w:tr w:rsidR="00782FF3" w:rsidRPr="00604BA5" w14:paraId="694FD7F3" w14:textId="77777777" w:rsidTr="00782FF3">
        <w:trPr>
          <w:jc w:val="center"/>
        </w:trPr>
        <w:tc>
          <w:tcPr>
            <w:tcW w:w="680" w:type="pct"/>
            <w:vMerge w:val="restart"/>
            <w:vAlign w:val="center"/>
          </w:tcPr>
          <w:p w14:paraId="290269D8" w14:textId="77777777" w:rsidR="00D831DC" w:rsidRPr="00604BA5" w:rsidRDefault="00D831DC" w:rsidP="00D06E5B">
            <w:pPr>
              <w:jc w:val="center"/>
              <w:rPr>
                <w:szCs w:val="20"/>
              </w:rPr>
            </w:pPr>
          </w:p>
        </w:tc>
        <w:tc>
          <w:tcPr>
            <w:tcW w:w="1367" w:type="pct"/>
            <w:vAlign w:val="center"/>
          </w:tcPr>
          <w:p w14:paraId="5CA34062" w14:textId="77777777" w:rsidR="00D831DC" w:rsidRPr="00604BA5" w:rsidRDefault="00D831DC" w:rsidP="00D06E5B">
            <w:pPr>
              <w:jc w:val="center"/>
              <w:rPr>
                <w:szCs w:val="20"/>
              </w:rPr>
            </w:pPr>
            <w:r w:rsidRPr="00C707E6">
              <w:t>DYA-80-04B</w:t>
            </w:r>
            <w:r>
              <w:rPr>
                <w:rFonts w:hint="eastAsia"/>
              </w:rPr>
              <w:t>型</w:t>
            </w:r>
          </w:p>
        </w:tc>
        <w:tc>
          <w:tcPr>
            <w:tcW w:w="1453" w:type="pct"/>
            <w:vAlign w:val="center"/>
          </w:tcPr>
          <w:p w14:paraId="7DE9E34A" w14:textId="77777777" w:rsidR="00D831DC" w:rsidRPr="00604BA5" w:rsidRDefault="00D831DC" w:rsidP="00D06E5B">
            <w:pPr>
              <w:jc w:val="center"/>
              <w:rPr>
                <w:szCs w:val="20"/>
              </w:rPr>
            </w:pPr>
            <w:r w:rsidRPr="00C707E6">
              <w:t>AT200</w:t>
            </w:r>
          </w:p>
        </w:tc>
        <w:tc>
          <w:tcPr>
            <w:tcW w:w="1500" w:type="pct"/>
            <w:vAlign w:val="center"/>
          </w:tcPr>
          <w:p w14:paraId="10C1791C" w14:textId="77777777" w:rsidR="00D831DC" w:rsidRPr="00604BA5" w:rsidRDefault="00D831DC" w:rsidP="00D06E5B">
            <w:pPr>
              <w:jc w:val="center"/>
              <w:rPr>
                <w:szCs w:val="20"/>
              </w:rPr>
            </w:pPr>
            <w:r w:rsidRPr="00221948">
              <w:t>AIR 500-20N-T</w:t>
            </w:r>
          </w:p>
        </w:tc>
      </w:tr>
      <w:tr w:rsidR="00782FF3" w:rsidRPr="00604BA5" w14:paraId="154DE00E" w14:textId="77777777" w:rsidTr="00782FF3">
        <w:trPr>
          <w:jc w:val="center"/>
        </w:trPr>
        <w:tc>
          <w:tcPr>
            <w:tcW w:w="680" w:type="pct"/>
            <w:vMerge/>
            <w:vAlign w:val="center"/>
          </w:tcPr>
          <w:p w14:paraId="371C68A2" w14:textId="77777777" w:rsidR="00D831DC" w:rsidRPr="00604BA5" w:rsidRDefault="00D831DC" w:rsidP="00D06E5B">
            <w:pPr>
              <w:jc w:val="center"/>
              <w:rPr>
                <w:szCs w:val="20"/>
              </w:rPr>
            </w:pPr>
          </w:p>
        </w:tc>
        <w:tc>
          <w:tcPr>
            <w:tcW w:w="1367" w:type="pct"/>
            <w:shd w:val="clear" w:color="auto" w:fill="auto"/>
            <w:vAlign w:val="center"/>
          </w:tcPr>
          <w:p w14:paraId="1B734B9A" w14:textId="4B7A582F" w:rsidR="00782FF3" w:rsidRDefault="00D831DC" w:rsidP="00D06E5B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声束直径</w:t>
            </w:r>
            <w:r>
              <w:rPr>
                <w:rFonts w:hint="eastAsia"/>
                <w:szCs w:val="20"/>
              </w:rPr>
              <w:t>/</w:t>
            </w:r>
            <w:r w:rsidR="004A02C9">
              <w:rPr>
                <w:szCs w:val="20"/>
              </w:rPr>
              <w:t>m</w:t>
            </w:r>
            <w:r>
              <w:rPr>
                <w:szCs w:val="20"/>
              </w:rPr>
              <w:t>m</w:t>
            </w:r>
          </w:p>
          <w:p w14:paraId="57E6E325" w14:textId="10515695" w:rsidR="00D831DC" w:rsidRPr="00604BA5" w:rsidRDefault="00D831DC" w:rsidP="00D06E5B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（</w:t>
            </w:r>
            <w:r w:rsidRPr="00DA36C2">
              <w:rPr>
                <w:rFonts w:hint="eastAsia"/>
                <w:b/>
              </w:rPr>
              <w:t>z</w:t>
            </w:r>
            <w:r w:rsidRPr="00DA36C2">
              <w:rPr>
                <w:b/>
              </w:rPr>
              <w:t>=</w:t>
            </w:r>
            <w:r>
              <w:rPr>
                <w:b/>
              </w:rPr>
              <w:t>4</w:t>
            </w:r>
            <w:r w:rsidRPr="00DA36C2">
              <w:rPr>
                <w:rFonts w:hint="eastAsia"/>
                <w:b/>
              </w:rPr>
              <w:t xml:space="preserve"> </w:t>
            </w:r>
            <w:r w:rsidRPr="00DA36C2">
              <w:rPr>
                <w:b/>
              </w:rPr>
              <w:t>cm</w:t>
            </w:r>
            <w:r>
              <w:rPr>
                <w:rFonts w:hint="eastAsia"/>
                <w:szCs w:val="20"/>
              </w:rPr>
              <w:t>）</w:t>
            </w:r>
          </w:p>
        </w:tc>
        <w:tc>
          <w:tcPr>
            <w:tcW w:w="1453" w:type="pct"/>
            <w:shd w:val="clear" w:color="auto" w:fill="auto"/>
          </w:tcPr>
          <w:p w14:paraId="3A382A06" w14:textId="3E407E31" w:rsidR="00782FF3" w:rsidRDefault="00D831DC" w:rsidP="00D831DC">
            <w:pPr>
              <w:jc w:val="center"/>
            </w:pPr>
            <w:r>
              <w:rPr>
                <w:rFonts w:hint="eastAsia"/>
              </w:rPr>
              <w:t>声束直径</w:t>
            </w:r>
            <w:r>
              <w:rPr>
                <w:rFonts w:hint="eastAsia"/>
              </w:rPr>
              <w:t>/</w:t>
            </w:r>
            <w:r w:rsidR="004A02C9">
              <w:t>m</w:t>
            </w:r>
            <w:r>
              <w:t>m</w:t>
            </w:r>
          </w:p>
          <w:p w14:paraId="4FA4E98B" w14:textId="7E9F2415" w:rsidR="00D831DC" w:rsidRPr="00604BA5" w:rsidRDefault="00D831DC" w:rsidP="00D831DC">
            <w:pPr>
              <w:jc w:val="center"/>
              <w:rPr>
                <w:szCs w:val="20"/>
              </w:rPr>
            </w:pPr>
            <w:r>
              <w:rPr>
                <w:rFonts w:hint="eastAsia"/>
              </w:rPr>
              <w:t>（</w:t>
            </w:r>
            <w:r w:rsidRPr="00DA36C2">
              <w:rPr>
                <w:rFonts w:hint="eastAsia"/>
                <w:b/>
              </w:rPr>
              <w:t>z</w:t>
            </w:r>
            <w:r w:rsidRPr="00DA36C2">
              <w:rPr>
                <w:b/>
              </w:rPr>
              <w:t>=</w:t>
            </w:r>
            <w:r>
              <w:rPr>
                <w:b/>
              </w:rPr>
              <w:t>4</w:t>
            </w:r>
            <w:r w:rsidRPr="00DA36C2">
              <w:rPr>
                <w:rFonts w:hint="eastAsia"/>
                <w:b/>
              </w:rPr>
              <w:t xml:space="preserve"> </w:t>
            </w:r>
            <w:r w:rsidRPr="00DA36C2">
              <w:rPr>
                <w:b/>
              </w:rPr>
              <w:t>cm</w:t>
            </w:r>
            <w:r>
              <w:rPr>
                <w:rFonts w:hint="eastAsia"/>
              </w:rPr>
              <w:t>）</w:t>
            </w:r>
          </w:p>
        </w:tc>
        <w:tc>
          <w:tcPr>
            <w:tcW w:w="1500" w:type="pct"/>
            <w:shd w:val="clear" w:color="auto" w:fill="auto"/>
          </w:tcPr>
          <w:p w14:paraId="0C15F45A" w14:textId="284B6535" w:rsidR="00782FF3" w:rsidRDefault="00D831DC" w:rsidP="00D831DC">
            <w:pPr>
              <w:jc w:val="center"/>
            </w:pPr>
            <w:r>
              <w:rPr>
                <w:rFonts w:hint="eastAsia"/>
              </w:rPr>
              <w:t>声束直径</w:t>
            </w:r>
            <w:r>
              <w:rPr>
                <w:rFonts w:hint="eastAsia"/>
              </w:rPr>
              <w:t>/</w:t>
            </w:r>
            <w:r w:rsidR="004A02C9">
              <w:t>m</w:t>
            </w:r>
            <w:r>
              <w:t>m</w:t>
            </w:r>
          </w:p>
          <w:p w14:paraId="04A050F1" w14:textId="22E6D213" w:rsidR="00D831DC" w:rsidRPr="00604BA5" w:rsidRDefault="00D831DC" w:rsidP="00D831DC">
            <w:pPr>
              <w:jc w:val="center"/>
              <w:rPr>
                <w:szCs w:val="20"/>
              </w:rPr>
            </w:pPr>
            <w:r>
              <w:rPr>
                <w:rFonts w:hint="eastAsia"/>
              </w:rPr>
              <w:t>（</w:t>
            </w:r>
            <w:r w:rsidRPr="00DA36C2">
              <w:rPr>
                <w:rFonts w:hint="eastAsia"/>
                <w:b/>
              </w:rPr>
              <w:t>z</w:t>
            </w:r>
            <w:r w:rsidRPr="00DA36C2">
              <w:rPr>
                <w:b/>
              </w:rPr>
              <w:t>=</w:t>
            </w:r>
            <w:r>
              <w:rPr>
                <w:b/>
              </w:rPr>
              <w:t>5</w:t>
            </w:r>
            <w:r w:rsidRPr="00DA36C2">
              <w:rPr>
                <w:rFonts w:hint="eastAsia"/>
                <w:b/>
              </w:rPr>
              <w:t xml:space="preserve"> </w:t>
            </w:r>
            <w:r w:rsidRPr="00DA36C2">
              <w:rPr>
                <w:b/>
              </w:rPr>
              <w:t>cm</w:t>
            </w:r>
            <w:r>
              <w:rPr>
                <w:rFonts w:hint="eastAsia"/>
              </w:rPr>
              <w:t>）</w:t>
            </w:r>
          </w:p>
        </w:tc>
      </w:tr>
      <w:tr w:rsidR="008316F2" w:rsidRPr="00604BA5" w14:paraId="5449E692" w14:textId="77777777" w:rsidTr="00782FF3">
        <w:trPr>
          <w:jc w:val="center"/>
        </w:trPr>
        <w:tc>
          <w:tcPr>
            <w:tcW w:w="680" w:type="pct"/>
            <w:vAlign w:val="bottom"/>
          </w:tcPr>
          <w:p w14:paraId="67993CE5" w14:textId="77777777" w:rsidR="008316F2" w:rsidRPr="00604BA5" w:rsidRDefault="008316F2" w:rsidP="008316F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  <w:tc>
          <w:tcPr>
            <w:tcW w:w="1367" w:type="pct"/>
            <w:shd w:val="clear" w:color="auto" w:fill="auto"/>
          </w:tcPr>
          <w:p w14:paraId="7CC205CA" w14:textId="260AFC77" w:rsidR="008316F2" w:rsidRPr="007714EC" w:rsidRDefault="008316F2" w:rsidP="008316F2">
            <w:pPr>
              <w:jc w:val="center"/>
            </w:pPr>
            <w:r w:rsidRPr="001937D2">
              <w:t>11.38</w:t>
            </w:r>
          </w:p>
        </w:tc>
        <w:tc>
          <w:tcPr>
            <w:tcW w:w="1453" w:type="pct"/>
            <w:shd w:val="clear" w:color="auto" w:fill="auto"/>
          </w:tcPr>
          <w:p w14:paraId="3A65061A" w14:textId="56F989E1" w:rsidR="008316F2" w:rsidRPr="007714EC" w:rsidRDefault="008316F2" w:rsidP="008316F2">
            <w:pPr>
              <w:jc w:val="center"/>
            </w:pPr>
            <w:r w:rsidRPr="000E6BF8">
              <w:t>7.60</w:t>
            </w:r>
          </w:p>
        </w:tc>
        <w:tc>
          <w:tcPr>
            <w:tcW w:w="1500" w:type="pct"/>
            <w:shd w:val="clear" w:color="auto" w:fill="auto"/>
          </w:tcPr>
          <w:p w14:paraId="50A7E6B1" w14:textId="327C2752" w:rsidR="008316F2" w:rsidRPr="007714EC" w:rsidRDefault="008316F2" w:rsidP="008316F2">
            <w:pPr>
              <w:jc w:val="center"/>
            </w:pPr>
            <w:r w:rsidRPr="005F006C">
              <w:t xml:space="preserve">5.11 </w:t>
            </w:r>
          </w:p>
        </w:tc>
      </w:tr>
      <w:tr w:rsidR="008316F2" w:rsidRPr="00604BA5" w14:paraId="20D256A8" w14:textId="77777777" w:rsidTr="00782FF3">
        <w:trPr>
          <w:jc w:val="center"/>
        </w:trPr>
        <w:tc>
          <w:tcPr>
            <w:tcW w:w="680" w:type="pct"/>
            <w:vAlign w:val="bottom"/>
          </w:tcPr>
          <w:p w14:paraId="321F59D0" w14:textId="77777777" w:rsidR="008316F2" w:rsidRPr="00604BA5" w:rsidRDefault="008316F2" w:rsidP="008316F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  <w:tc>
          <w:tcPr>
            <w:tcW w:w="1367" w:type="pct"/>
            <w:shd w:val="clear" w:color="auto" w:fill="auto"/>
          </w:tcPr>
          <w:p w14:paraId="77C5542E" w14:textId="0E841C94" w:rsidR="008316F2" w:rsidRPr="007714EC" w:rsidRDefault="008316F2" w:rsidP="008316F2">
            <w:pPr>
              <w:jc w:val="center"/>
            </w:pPr>
            <w:r w:rsidRPr="001937D2">
              <w:t>11.03</w:t>
            </w:r>
          </w:p>
        </w:tc>
        <w:tc>
          <w:tcPr>
            <w:tcW w:w="1453" w:type="pct"/>
            <w:shd w:val="clear" w:color="auto" w:fill="auto"/>
          </w:tcPr>
          <w:p w14:paraId="683B5DD2" w14:textId="3E2B64F7" w:rsidR="008316F2" w:rsidRPr="007714EC" w:rsidRDefault="008316F2" w:rsidP="008316F2">
            <w:pPr>
              <w:jc w:val="center"/>
            </w:pPr>
            <w:r w:rsidRPr="000E6BF8">
              <w:t>8.02</w:t>
            </w:r>
          </w:p>
        </w:tc>
        <w:tc>
          <w:tcPr>
            <w:tcW w:w="1500" w:type="pct"/>
            <w:shd w:val="clear" w:color="auto" w:fill="auto"/>
          </w:tcPr>
          <w:p w14:paraId="488B3DE5" w14:textId="140904CD" w:rsidR="008316F2" w:rsidRPr="007714EC" w:rsidRDefault="008316F2" w:rsidP="008316F2">
            <w:pPr>
              <w:jc w:val="center"/>
            </w:pPr>
            <w:r w:rsidRPr="005F006C">
              <w:t xml:space="preserve">4.94 </w:t>
            </w:r>
          </w:p>
        </w:tc>
      </w:tr>
      <w:tr w:rsidR="008316F2" w:rsidRPr="00604BA5" w14:paraId="4134C623" w14:textId="77777777" w:rsidTr="00782FF3">
        <w:trPr>
          <w:jc w:val="center"/>
        </w:trPr>
        <w:tc>
          <w:tcPr>
            <w:tcW w:w="680" w:type="pct"/>
            <w:vAlign w:val="bottom"/>
          </w:tcPr>
          <w:p w14:paraId="4053240D" w14:textId="77777777" w:rsidR="008316F2" w:rsidRPr="00604BA5" w:rsidRDefault="008316F2" w:rsidP="008316F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367" w:type="pct"/>
            <w:shd w:val="clear" w:color="auto" w:fill="auto"/>
          </w:tcPr>
          <w:p w14:paraId="509AE954" w14:textId="7D4907D8" w:rsidR="008316F2" w:rsidRPr="007714EC" w:rsidRDefault="008316F2" w:rsidP="008316F2">
            <w:pPr>
              <w:jc w:val="center"/>
            </w:pPr>
            <w:r w:rsidRPr="001937D2">
              <w:t>11.63</w:t>
            </w:r>
          </w:p>
        </w:tc>
        <w:tc>
          <w:tcPr>
            <w:tcW w:w="1453" w:type="pct"/>
            <w:shd w:val="clear" w:color="auto" w:fill="auto"/>
          </w:tcPr>
          <w:p w14:paraId="61F616DA" w14:textId="21CD249C" w:rsidR="008316F2" w:rsidRPr="007714EC" w:rsidRDefault="008316F2" w:rsidP="008316F2">
            <w:pPr>
              <w:jc w:val="center"/>
            </w:pPr>
            <w:r w:rsidRPr="000E6BF8">
              <w:t>7.69</w:t>
            </w:r>
          </w:p>
        </w:tc>
        <w:tc>
          <w:tcPr>
            <w:tcW w:w="1500" w:type="pct"/>
            <w:shd w:val="clear" w:color="auto" w:fill="auto"/>
          </w:tcPr>
          <w:p w14:paraId="38D79325" w14:textId="4C00B204" w:rsidR="008316F2" w:rsidRPr="007714EC" w:rsidRDefault="008316F2" w:rsidP="008316F2">
            <w:pPr>
              <w:jc w:val="center"/>
            </w:pPr>
            <w:r w:rsidRPr="005F006C">
              <w:t xml:space="preserve">5.21 </w:t>
            </w:r>
          </w:p>
        </w:tc>
      </w:tr>
      <w:tr w:rsidR="008316F2" w:rsidRPr="00604BA5" w14:paraId="71709C53" w14:textId="77777777" w:rsidTr="00782FF3">
        <w:trPr>
          <w:jc w:val="center"/>
        </w:trPr>
        <w:tc>
          <w:tcPr>
            <w:tcW w:w="680" w:type="pct"/>
            <w:vAlign w:val="bottom"/>
          </w:tcPr>
          <w:p w14:paraId="20A2026F" w14:textId="77777777" w:rsidR="008316F2" w:rsidRPr="00604BA5" w:rsidRDefault="008316F2" w:rsidP="008316F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367" w:type="pct"/>
            <w:shd w:val="clear" w:color="auto" w:fill="auto"/>
          </w:tcPr>
          <w:p w14:paraId="02442E60" w14:textId="75BEDE81" w:rsidR="008316F2" w:rsidRPr="007714EC" w:rsidRDefault="008316F2" w:rsidP="008316F2">
            <w:pPr>
              <w:jc w:val="center"/>
            </w:pPr>
            <w:r w:rsidRPr="001937D2">
              <w:t>11.34</w:t>
            </w:r>
          </w:p>
        </w:tc>
        <w:tc>
          <w:tcPr>
            <w:tcW w:w="1453" w:type="pct"/>
            <w:shd w:val="clear" w:color="auto" w:fill="auto"/>
          </w:tcPr>
          <w:p w14:paraId="0CB3C862" w14:textId="56023615" w:rsidR="008316F2" w:rsidRPr="007714EC" w:rsidRDefault="008316F2" w:rsidP="008316F2">
            <w:pPr>
              <w:jc w:val="center"/>
            </w:pPr>
            <w:r w:rsidRPr="000E6BF8">
              <w:t>7.50</w:t>
            </w:r>
          </w:p>
        </w:tc>
        <w:tc>
          <w:tcPr>
            <w:tcW w:w="1500" w:type="pct"/>
            <w:shd w:val="clear" w:color="auto" w:fill="auto"/>
          </w:tcPr>
          <w:p w14:paraId="681B1139" w14:textId="6D6CC79F" w:rsidR="008316F2" w:rsidRPr="007714EC" w:rsidRDefault="008316F2" w:rsidP="008316F2">
            <w:pPr>
              <w:jc w:val="center"/>
            </w:pPr>
            <w:r w:rsidRPr="005F006C">
              <w:t xml:space="preserve">5.17 </w:t>
            </w:r>
          </w:p>
        </w:tc>
      </w:tr>
      <w:tr w:rsidR="008316F2" w:rsidRPr="00604BA5" w14:paraId="7B32AD6B" w14:textId="77777777" w:rsidTr="00782FF3">
        <w:trPr>
          <w:jc w:val="center"/>
        </w:trPr>
        <w:tc>
          <w:tcPr>
            <w:tcW w:w="680" w:type="pct"/>
            <w:vAlign w:val="bottom"/>
          </w:tcPr>
          <w:p w14:paraId="082A0AE6" w14:textId="77777777" w:rsidR="008316F2" w:rsidRPr="00604BA5" w:rsidRDefault="008316F2" w:rsidP="008316F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  <w:tc>
          <w:tcPr>
            <w:tcW w:w="1367" w:type="pct"/>
            <w:shd w:val="clear" w:color="auto" w:fill="auto"/>
          </w:tcPr>
          <w:p w14:paraId="4FF0DF03" w14:textId="366AF094" w:rsidR="008316F2" w:rsidRPr="007714EC" w:rsidRDefault="008316F2" w:rsidP="008316F2">
            <w:pPr>
              <w:jc w:val="center"/>
            </w:pPr>
            <w:r w:rsidRPr="001937D2">
              <w:t>11.13</w:t>
            </w:r>
          </w:p>
        </w:tc>
        <w:tc>
          <w:tcPr>
            <w:tcW w:w="1453" w:type="pct"/>
            <w:shd w:val="clear" w:color="auto" w:fill="auto"/>
          </w:tcPr>
          <w:p w14:paraId="66A85E8A" w14:textId="2DE1B36C" w:rsidR="008316F2" w:rsidRPr="007714EC" w:rsidRDefault="008316F2" w:rsidP="008316F2">
            <w:pPr>
              <w:jc w:val="center"/>
            </w:pPr>
            <w:r w:rsidRPr="000E6BF8">
              <w:t>7.18</w:t>
            </w:r>
          </w:p>
        </w:tc>
        <w:tc>
          <w:tcPr>
            <w:tcW w:w="1500" w:type="pct"/>
            <w:shd w:val="clear" w:color="auto" w:fill="auto"/>
          </w:tcPr>
          <w:p w14:paraId="643FB5EA" w14:textId="1E12DFB1" w:rsidR="008316F2" w:rsidRPr="007714EC" w:rsidRDefault="008316F2" w:rsidP="008316F2">
            <w:pPr>
              <w:jc w:val="center"/>
            </w:pPr>
            <w:r w:rsidRPr="005F006C">
              <w:t xml:space="preserve">5.03 </w:t>
            </w:r>
          </w:p>
        </w:tc>
      </w:tr>
      <w:tr w:rsidR="008316F2" w:rsidRPr="00604BA5" w14:paraId="7BABF5E0" w14:textId="77777777" w:rsidTr="00782FF3">
        <w:trPr>
          <w:jc w:val="center"/>
        </w:trPr>
        <w:tc>
          <w:tcPr>
            <w:tcW w:w="680" w:type="pct"/>
            <w:vAlign w:val="bottom"/>
          </w:tcPr>
          <w:p w14:paraId="6233D2C9" w14:textId="77777777" w:rsidR="008316F2" w:rsidRPr="00604BA5" w:rsidRDefault="008316F2" w:rsidP="008316F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  <w:tc>
          <w:tcPr>
            <w:tcW w:w="1367" w:type="pct"/>
            <w:shd w:val="clear" w:color="auto" w:fill="auto"/>
          </w:tcPr>
          <w:p w14:paraId="792A5F07" w14:textId="3F9C1F07" w:rsidR="008316F2" w:rsidRPr="007714EC" w:rsidRDefault="008316F2" w:rsidP="008316F2">
            <w:pPr>
              <w:jc w:val="center"/>
            </w:pPr>
            <w:r w:rsidRPr="001937D2">
              <w:t>10.87</w:t>
            </w:r>
          </w:p>
        </w:tc>
        <w:tc>
          <w:tcPr>
            <w:tcW w:w="1453" w:type="pct"/>
            <w:shd w:val="clear" w:color="auto" w:fill="auto"/>
          </w:tcPr>
          <w:p w14:paraId="698C92F7" w14:textId="46AD105F" w:rsidR="008316F2" w:rsidRPr="007714EC" w:rsidRDefault="008316F2" w:rsidP="008316F2">
            <w:pPr>
              <w:jc w:val="center"/>
            </w:pPr>
            <w:r w:rsidRPr="000E6BF8">
              <w:t>7.32</w:t>
            </w:r>
          </w:p>
        </w:tc>
        <w:tc>
          <w:tcPr>
            <w:tcW w:w="1500" w:type="pct"/>
            <w:shd w:val="clear" w:color="auto" w:fill="auto"/>
          </w:tcPr>
          <w:p w14:paraId="50EEFEA6" w14:textId="38C18B0B" w:rsidR="008316F2" w:rsidRPr="007714EC" w:rsidRDefault="008316F2" w:rsidP="008316F2">
            <w:pPr>
              <w:jc w:val="center"/>
            </w:pPr>
            <w:r w:rsidRPr="005F006C">
              <w:t xml:space="preserve">5.19 </w:t>
            </w:r>
          </w:p>
        </w:tc>
      </w:tr>
      <w:tr w:rsidR="008316F2" w:rsidRPr="00604BA5" w14:paraId="6E6BC547" w14:textId="77777777" w:rsidTr="00782FF3">
        <w:trPr>
          <w:jc w:val="center"/>
        </w:trPr>
        <w:tc>
          <w:tcPr>
            <w:tcW w:w="680" w:type="pct"/>
            <w:vAlign w:val="bottom"/>
          </w:tcPr>
          <w:p w14:paraId="0F048ED6" w14:textId="77777777" w:rsidR="008316F2" w:rsidRPr="00604BA5" w:rsidRDefault="008316F2" w:rsidP="008316F2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平均值</w:t>
            </w:r>
          </w:p>
        </w:tc>
        <w:tc>
          <w:tcPr>
            <w:tcW w:w="1367" w:type="pct"/>
            <w:shd w:val="clear" w:color="auto" w:fill="auto"/>
          </w:tcPr>
          <w:p w14:paraId="3CE84FFB" w14:textId="635F3166" w:rsidR="008316F2" w:rsidRPr="007714EC" w:rsidRDefault="008316F2" w:rsidP="008316F2">
            <w:pPr>
              <w:jc w:val="center"/>
            </w:pPr>
            <w:r w:rsidRPr="001937D2">
              <w:t>11.23</w:t>
            </w:r>
          </w:p>
        </w:tc>
        <w:tc>
          <w:tcPr>
            <w:tcW w:w="1453" w:type="pct"/>
            <w:shd w:val="clear" w:color="auto" w:fill="auto"/>
          </w:tcPr>
          <w:p w14:paraId="3751186A" w14:textId="7859FA0E" w:rsidR="008316F2" w:rsidRPr="007714EC" w:rsidRDefault="008316F2" w:rsidP="008316F2">
            <w:pPr>
              <w:jc w:val="center"/>
            </w:pPr>
            <w:r w:rsidRPr="000E6BF8">
              <w:t>7.55</w:t>
            </w:r>
          </w:p>
        </w:tc>
        <w:tc>
          <w:tcPr>
            <w:tcW w:w="1500" w:type="pct"/>
            <w:shd w:val="clear" w:color="auto" w:fill="auto"/>
          </w:tcPr>
          <w:p w14:paraId="3D22783E" w14:textId="3D509B64" w:rsidR="008316F2" w:rsidRPr="007714EC" w:rsidRDefault="008316F2" w:rsidP="008316F2">
            <w:pPr>
              <w:jc w:val="center"/>
            </w:pPr>
            <w:r w:rsidRPr="005F006C">
              <w:t xml:space="preserve">5.11 </w:t>
            </w:r>
          </w:p>
        </w:tc>
      </w:tr>
      <w:tr w:rsidR="008316F2" w:rsidRPr="00604BA5" w14:paraId="04790D2D" w14:textId="77777777" w:rsidTr="00782FF3">
        <w:trPr>
          <w:jc w:val="center"/>
        </w:trPr>
        <w:tc>
          <w:tcPr>
            <w:tcW w:w="680" w:type="pct"/>
            <w:vAlign w:val="bottom"/>
          </w:tcPr>
          <w:p w14:paraId="377C1E11" w14:textId="77777777" w:rsidR="008316F2" w:rsidRPr="00604BA5" w:rsidRDefault="008316F2" w:rsidP="008316F2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标准偏差</w:t>
            </w:r>
          </w:p>
        </w:tc>
        <w:tc>
          <w:tcPr>
            <w:tcW w:w="1367" w:type="pct"/>
            <w:shd w:val="clear" w:color="auto" w:fill="auto"/>
          </w:tcPr>
          <w:p w14:paraId="2F9A53F5" w14:textId="55F6F86F" w:rsidR="008316F2" w:rsidRPr="007714EC" w:rsidRDefault="008316F2" w:rsidP="008316F2">
            <w:pPr>
              <w:jc w:val="center"/>
            </w:pPr>
            <w:r w:rsidRPr="001937D2">
              <w:t>0.27</w:t>
            </w:r>
          </w:p>
        </w:tc>
        <w:tc>
          <w:tcPr>
            <w:tcW w:w="1453" w:type="pct"/>
            <w:shd w:val="clear" w:color="auto" w:fill="auto"/>
          </w:tcPr>
          <w:p w14:paraId="4E93B96A" w14:textId="2EDADA5B" w:rsidR="008316F2" w:rsidRPr="007714EC" w:rsidRDefault="008316F2" w:rsidP="008316F2">
            <w:pPr>
              <w:jc w:val="center"/>
            </w:pPr>
            <w:r w:rsidRPr="000E6BF8">
              <w:t>0.30</w:t>
            </w:r>
          </w:p>
        </w:tc>
        <w:tc>
          <w:tcPr>
            <w:tcW w:w="1500" w:type="pct"/>
            <w:shd w:val="clear" w:color="auto" w:fill="auto"/>
          </w:tcPr>
          <w:p w14:paraId="143D086E" w14:textId="6139B977" w:rsidR="008316F2" w:rsidRPr="007714EC" w:rsidRDefault="008316F2" w:rsidP="008316F2">
            <w:pPr>
              <w:jc w:val="center"/>
            </w:pPr>
            <w:r w:rsidRPr="005F006C">
              <w:t xml:space="preserve">0.11 </w:t>
            </w:r>
          </w:p>
        </w:tc>
      </w:tr>
    </w:tbl>
    <w:p w14:paraId="6BB1739D" w14:textId="7405CEDC" w:rsidR="00EB4F8E" w:rsidRDefault="00EB4F8E" w:rsidP="00245977">
      <w:pPr>
        <w:jc w:val="center"/>
        <w:rPr>
          <w:b/>
        </w:rPr>
      </w:pPr>
    </w:p>
    <w:p w14:paraId="11AD4121" w14:textId="3E2C19E3" w:rsidR="00BB6710" w:rsidRDefault="00BB6710" w:rsidP="00BB6710">
      <w:pPr>
        <w:pStyle w:val="3"/>
        <w:spacing w:before="0" w:after="0" w:line="360" w:lineRule="auto"/>
        <w:rPr>
          <w:sz w:val="24"/>
          <w:szCs w:val="24"/>
        </w:rPr>
      </w:pPr>
      <w:bookmarkStart w:id="27" w:name="_Toc234827220"/>
      <w:r>
        <w:rPr>
          <w:rFonts w:hint="eastAsia"/>
          <w:sz w:val="24"/>
          <w:szCs w:val="24"/>
        </w:rPr>
        <w:t>2.</w:t>
      </w:r>
      <w:r>
        <w:rPr>
          <w:sz w:val="24"/>
          <w:szCs w:val="24"/>
        </w:rPr>
        <w:t xml:space="preserve">2  </w:t>
      </w:r>
      <w:r w:rsidR="009C3B53">
        <w:rPr>
          <w:rFonts w:hint="eastAsia"/>
          <w:sz w:val="24"/>
          <w:szCs w:val="24"/>
        </w:rPr>
        <w:t>近场长度</w:t>
      </w:r>
      <w:r w:rsidR="009C3B53">
        <w:rPr>
          <w:rFonts w:hint="eastAsia"/>
          <w:sz w:val="24"/>
          <w:szCs w:val="24"/>
        </w:rPr>
        <w:t>/</w:t>
      </w:r>
      <w:r w:rsidR="009C3B53">
        <w:rPr>
          <w:rFonts w:hint="eastAsia"/>
          <w:sz w:val="24"/>
          <w:szCs w:val="24"/>
        </w:rPr>
        <w:t>焦距</w:t>
      </w:r>
      <w:r w:rsidR="0045093B">
        <w:rPr>
          <w:rFonts w:hint="eastAsia"/>
          <w:sz w:val="24"/>
        </w:rPr>
        <w:t>和声束扩散角</w:t>
      </w:r>
      <w:bookmarkEnd w:id="27"/>
    </w:p>
    <w:p w14:paraId="0E32D8F0" w14:textId="691B1B2A" w:rsidR="0072579A" w:rsidRDefault="0072579A" w:rsidP="0072579A">
      <w:pPr>
        <w:pStyle w:val="a3"/>
        <w:spacing w:line="360" w:lineRule="auto"/>
        <w:ind w:firstLineChars="200" w:firstLine="480"/>
        <w:rPr>
          <w:rFonts w:ascii="Times New Roman"/>
          <w:szCs w:val="24"/>
        </w:rPr>
      </w:pPr>
      <w:r w:rsidRPr="00F434B4">
        <w:rPr>
          <w:rFonts w:ascii="Times New Roman"/>
          <w:szCs w:val="24"/>
        </w:rPr>
        <w:t>根据</w:t>
      </w:r>
      <w:r w:rsidRPr="00C707E6">
        <w:rPr>
          <w:rFonts w:ascii="Times New Roman" w:hint="eastAsia"/>
        </w:rPr>
        <w:t>《空气耦合超声换能器发射特性测试规范》（</w:t>
      </w:r>
      <w:r w:rsidR="001A6209">
        <w:rPr>
          <w:rFonts w:ascii="Times New Roman" w:hint="eastAsia"/>
        </w:rPr>
        <w:t>征求意见</w:t>
      </w:r>
      <w:r w:rsidRPr="00C707E6">
        <w:rPr>
          <w:rFonts w:ascii="Times New Roman" w:hint="eastAsia"/>
        </w:rPr>
        <w:t>稿）</w:t>
      </w:r>
      <w:r w:rsidRPr="00F434B4">
        <w:rPr>
          <w:rFonts w:ascii="Times New Roman"/>
          <w:szCs w:val="24"/>
        </w:rPr>
        <w:t>中描述的方法（</w:t>
      </w:r>
      <w:r w:rsidRPr="00F434B4">
        <w:rPr>
          <w:rFonts w:ascii="Times New Roman"/>
          <w:szCs w:val="24"/>
        </w:rPr>
        <w:t>7.</w:t>
      </w:r>
      <w:r>
        <w:rPr>
          <w:rFonts w:ascii="Times New Roman"/>
          <w:szCs w:val="24"/>
        </w:rPr>
        <w:t>2</w:t>
      </w:r>
      <w:r w:rsidRPr="00F434B4">
        <w:rPr>
          <w:rFonts w:ascii="Times New Roman"/>
          <w:szCs w:val="24"/>
        </w:rPr>
        <w:t>.</w:t>
      </w:r>
      <w:r w:rsidR="001A6209">
        <w:rPr>
          <w:rFonts w:ascii="Times New Roman"/>
          <w:szCs w:val="24"/>
        </w:rPr>
        <w:t>4</w:t>
      </w:r>
      <w:r w:rsidRPr="00F434B4">
        <w:rPr>
          <w:rFonts w:ascii="Times New Roman"/>
          <w:szCs w:val="24"/>
        </w:rPr>
        <w:t>）</w:t>
      </w:r>
      <w:r w:rsidR="001A6209">
        <w:rPr>
          <w:rFonts w:ascii="Times New Roman" w:hint="eastAsia"/>
          <w:szCs w:val="24"/>
        </w:rPr>
        <w:t>和（</w:t>
      </w:r>
      <w:r w:rsidR="001A6209">
        <w:rPr>
          <w:rFonts w:ascii="Times New Roman" w:hint="eastAsia"/>
          <w:szCs w:val="24"/>
        </w:rPr>
        <w:t>7</w:t>
      </w:r>
      <w:r w:rsidR="001A6209">
        <w:rPr>
          <w:rFonts w:ascii="Times New Roman"/>
          <w:szCs w:val="24"/>
        </w:rPr>
        <w:t>.2.5</w:t>
      </w:r>
      <w:r w:rsidR="001A6209">
        <w:rPr>
          <w:rFonts w:ascii="Times New Roman" w:hint="eastAsia"/>
          <w:szCs w:val="24"/>
        </w:rPr>
        <w:t>）</w:t>
      </w:r>
      <w:r>
        <w:rPr>
          <w:rFonts w:ascii="Times New Roman" w:hint="eastAsia"/>
          <w:szCs w:val="24"/>
        </w:rPr>
        <w:t>，以</w:t>
      </w:r>
      <w:r w:rsidRPr="00C707E6">
        <w:rPr>
          <w:rFonts w:ascii="Times New Roman" w:hint="eastAsia"/>
          <w:szCs w:val="24"/>
        </w:rPr>
        <w:t>杭州安布雷拉自动化科技有限公司</w:t>
      </w:r>
      <w:r w:rsidRPr="00C707E6">
        <w:rPr>
          <w:rFonts w:ascii="Times New Roman"/>
          <w:szCs w:val="24"/>
        </w:rPr>
        <w:t>DYA-80-04B</w:t>
      </w:r>
      <w:r>
        <w:rPr>
          <w:rFonts w:ascii="Times New Roman" w:hint="eastAsia"/>
          <w:szCs w:val="24"/>
        </w:rPr>
        <w:t>型</w:t>
      </w:r>
      <w:r w:rsidRPr="00F434B4">
        <w:rPr>
          <w:rFonts w:ascii="Times New Roman"/>
          <w:szCs w:val="24"/>
        </w:rPr>
        <w:t>、</w:t>
      </w:r>
      <w:r w:rsidRPr="00C707E6">
        <w:rPr>
          <w:rFonts w:ascii="Times New Roman" w:hint="eastAsia"/>
          <w:szCs w:val="24"/>
        </w:rPr>
        <w:t>青岛艾尔玛电子科技有限公司</w:t>
      </w:r>
      <w:r w:rsidRPr="00C707E6">
        <w:rPr>
          <w:rFonts w:ascii="Times New Roman"/>
          <w:szCs w:val="24"/>
        </w:rPr>
        <w:t>AT200</w:t>
      </w:r>
      <w:r w:rsidRPr="00F434B4">
        <w:rPr>
          <w:rFonts w:ascii="Times New Roman"/>
          <w:szCs w:val="24"/>
        </w:rPr>
        <w:t>型和</w:t>
      </w:r>
      <w:r w:rsidRPr="00221948">
        <w:rPr>
          <w:rFonts w:ascii="Times New Roman" w:hint="eastAsia"/>
        </w:rPr>
        <w:t>北京日昇生物科技有限公司</w:t>
      </w:r>
      <w:r w:rsidRPr="00221948">
        <w:rPr>
          <w:rFonts w:ascii="Times New Roman"/>
        </w:rPr>
        <w:t>AIR 500-20N-T</w:t>
      </w:r>
      <w:r w:rsidRPr="00F434B4">
        <w:rPr>
          <w:rFonts w:ascii="Times New Roman"/>
        </w:rPr>
        <w:t>型</w:t>
      </w:r>
      <w:r>
        <w:rPr>
          <w:rFonts w:ascii="Times New Roman" w:hint="eastAsia"/>
        </w:rPr>
        <w:t>空气</w:t>
      </w:r>
      <w:r w:rsidRPr="00221948">
        <w:rPr>
          <w:rFonts w:ascii="Times New Roman" w:hint="eastAsia"/>
        </w:rPr>
        <w:t>耦合超声换能器</w:t>
      </w:r>
      <w:r>
        <w:rPr>
          <w:rFonts w:ascii="Times New Roman" w:hint="eastAsia"/>
          <w:szCs w:val="24"/>
        </w:rPr>
        <w:t>为实验样机，分别测试其轴向声场，进而得到近场长度</w:t>
      </w:r>
      <w:r>
        <w:rPr>
          <w:rFonts w:ascii="Times New Roman" w:hint="eastAsia"/>
          <w:szCs w:val="24"/>
        </w:rPr>
        <w:t>/</w:t>
      </w:r>
      <w:r>
        <w:rPr>
          <w:rFonts w:ascii="Times New Roman" w:hint="eastAsia"/>
          <w:szCs w:val="24"/>
        </w:rPr>
        <w:t>焦距</w:t>
      </w:r>
      <w:r w:rsidR="008D4995">
        <w:rPr>
          <w:rFonts w:ascii="Times New Roman" w:hint="eastAsia"/>
          <w:szCs w:val="24"/>
        </w:rPr>
        <w:t>和</w:t>
      </w:r>
      <w:r w:rsidR="0045093B">
        <w:rPr>
          <w:rFonts w:ascii="Times New Roman" w:hint="eastAsia"/>
          <w:szCs w:val="24"/>
        </w:rPr>
        <w:t>声束</w:t>
      </w:r>
      <w:r w:rsidR="008D4995">
        <w:rPr>
          <w:rFonts w:ascii="Times New Roman" w:hint="eastAsia"/>
          <w:szCs w:val="24"/>
        </w:rPr>
        <w:t>扩散角</w:t>
      </w:r>
      <w:r>
        <w:rPr>
          <w:rFonts w:ascii="Times New Roman" w:hint="eastAsia"/>
          <w:szCs w:val="24"/>
        </w:rPr>
        <w:t>。三种</w:t>
      </w:r>
      <w:r w:rsidRPr="00221948">
        <w:rPr>
          <w:rFonts w:ascii="Times New Roman" w:hint="eastAsia"/>
          <w:szCs w:val="24"/>
        </w:rPr>
        <w:t>空气耦合超声</w:t>
      </w:r>
      <w:r w:rsidR="001020F8">
        <w:rPr>
          <w:rFonts w:ascii="Times New Roman" w:hint="eastAsia"/>
          <w:szCs w:val="24"/>
        </w:rPr>
        <w:t>换能器的轴</w:t>
      </w:r>
      <w:r>
        <w:rPr>
          <w:rFonts w:ascii="Times New Roman" w:hint="eastAsia"/>
          <w:szCs w:val="24"/>
        </w:rPr>
        <w:t>向声场分布</w:t>
      </w:r>
      <w:r w:rsidR="001020F8">
        <w:rPr>
          <w:rFonts w:ascii="Times New Roman" w:hint="eastAsia"/>
          <w:szCs w:val="24"/>
        </w:rPr>
        <w:t>及轴线声压分布</w:t>
      </w:r>
      <w:r>
        <w:rPr>
          <w:rFonts w:ascii="Times New Roman" w:hint="eastAsia"/>
          <w:szCs w:val="24"/>
        </w:rPr>
        <w:t>如</w:t>
      </w:r>
      <w:r w:rsidRPr="00DD0729">
        <w:rPr>
          <w:rFonts w:ascii="Times New Roman" w:hint="eastAsia"/>
          <w:color w:val="0000FF"/>
          <w:szCs w:val="24"/>
        </w:rPr>
        <w:t>图</w:t>
      </w:r>
      <w:r w:rsidRPr="00DD0729">
        <w:rPr>
          <w:rFonts w:ascii="Times New Roman" w:hint="eastAsia"/>
          <w:color w:val="0000FF"/>
          <w:szCs w:val="24"/>
        </w:rPr>
        <w:t>2</w:t>
      </w:r>
      <w:r w:rsidRPr="00DD0729">
        <w:rPr>
          <w:rFonts w:ascii="Times New Roman"/>
          <w:color w:val="0000FF"/>
          <w:szCs w:val="24"/>
        </w:rPr>
        <w:t>.</w:t>
      </w:r>
      <w:r>
        <w:rPr>
          <w:rFonts w:ascii="Times New Roman"/>
          <w:color w:val="0000FF"/>
          <w:szCs w:val="24"/>
        </w:rPr>
        <w:t>5~</w:t>
      </w:r>
      <w:r>
        <w:rPr>
          <w:rFonts w:ascii="Times New Roman" w:hint="eastAsia"/>
          <w:color w:val="0000FF"/>
          <w:szCs w:val="24"/>
        </w:rPr>
        <w:t>图</w:t>
      </w:r>
      <w:r>
        <w:rPr>
          <w:rFonts w:ascii="Times New Roman" w:hint="eastAsia"/>
          <w:color w:val="0000FF"/>
          <w:szCs w:val="24"/>
        </w:rPr>
        <w:t>2</w:t>
      </w:r>
      <w:r>
        <w:rPr>
          <w:rFonts w:ascii="Times New Roman"/>
          <w:color w:val="0000FF"/>
          <w:szCs w:val="24"/>
        </w:rPr>
        <w:t>.7</w:t>
      </w:r>
      <w:r>
        <w:rPr>
          <w:rFonts w:ascii="Times New Roman" w:hint="eastAsia"/>
          <w:szCs w:val="24"/>
        </w:rPr>
        <w:t>所示，</w:t>
      </w:r>
      <w:r w:rsidR="008D4995">
        <w:rPr>
          <w:rFonts w:ascii="Times New Roman" w:hint="eastAsia"/>
          <w:szCs w:val="24"/>
        </w:rPr>
        <w:t>近场长度</w:t>
      </w:r>
      <w:r w:rsidR="0045093B">
        <w:rPr>
          <w:rFonts w:ascii="Times New Roman" w:hint="eastAsia"/>
          <w:szCs w:val="24"/>
        </w:rPr>
        <w:t>和声束扩散角</w:t>
      </w:r>
      <w:r>
        <w:rPr>
          <w:rFonts w:ascii="Times New Roman" w:hint="eastAsia"/>
          <w:szCs w:val="24"/>
        </w:rPr>
        <w:t>实验结果如</w:t>
      </w:r>
      <w:r w:rsidRPr="006B3600">
        <w:rPr>
          <w:rFonts w:ascii="Times New Roman" w:hint="eastAsia"/>
          <w:color w:val="0000FF"/>
          <w:szCs w:val="24"/>
        </w:rPr>
        <w:t>表</w:t>
      </w:r>
      <w:r w:rsidRPr="006B3600">
        <w:rPr>
          <w:rFonts w:ascii="Times New Roman" w:hint="eastAsia"/>
          <w:color w:val="0000FF"/>
          <w:szCs w:val="24"/>
        </w:rPr>
        <w:t>2.</w:t>
      </w:r>
      <w:r>
        <w:rPr>
          <w:rFonts w:ascii="Times New Roman"/>
          <w:color w:val="0000FF"/>
          <w:szCs w:val="24"/>
        </w:rPr>
        <w:t>2</w:t>
      </w:r>
      <w:r>
        <w:rPr>
          <w:rFonts w:ascii="Times New Roman" w:hint="eastAsia"/>
          <w:szCs w:val="24"/>
        </w:rPr>
        <w:t>。</w:t>
      </w:r>
    </w:p>
    <w:p w14:paraId="63CCD4FD" w14:textId="0A1DE0F3" w:rsidR="00866A0B" w:rsidRDefault="00866A0B" w:rsidP="00866A0B">
      <w:pPr>
        <w:pStyle w:val="a3"/>
        <w:spacing w:line="360" w:lineRule="auto"/>
        <w:ind w:firstLine="0"/>
        <w:jc w:val="center"/>
        <w:rPr>
          <w:rFonts w:ascii="Times New Roman"/>
          <w:szCs w:val="24"/>
        </w:rPr>
      </w:pPr>
      <w:r w:rsidRPr="00866A0B">
        <w:rPr>
          <w:rFonts w:ascii="Times New Roman"/>
          <w:noProof/>
          <w:szCs w:val="24"/>
        </w:rPr>
        <w:drawing>
          <wp:inline distT="0" distB="0" distL="0" distR="0" wp14:anchorId="63147819" wp14:editId="593C0E36">
            <wp:extent cx="3358754" cy="2520000"/>
            <wp:effectExtent l="0" t="0" r="0" b="0"/>
            <wp:docPr id="42" name="图片 42" descr="D:\zxl\002 论文相关\202409  轴向声场算法优化\大论文-空耦声场测量表征-计量院-2022.10-2024.03\大论文-空耦声场测量表征-计量院-2022.10-2024.03\声场扫描实验数据\轴向声场\86k 轴平面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zxl\002 论文相关\202409  轴向声场算法优化\大论文-空耦声场测量表征-计量院-2022.10-2024.03\大论文-空耦声场测量表征-计量院-2022.10-2024.03\声场扫描实验数据\轴向声场\86k 轴平面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75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9377E" w14:textId="4649EA8D" w:rsidR="0072579A" w:rsidRPr="0072579A" w:rsidRDefault="003D1EDC" w:rsidP="00866A0B">
      <w:pPr>
        <w:pStyle w:val="a3"/>
        <w:spacing w:line="360" w:lineRule="auto"/>
        <w:ind w:firstLine="0"/>
        <w:jc w:val="center"/>
        <w:rPr>
          <w:rFonts w:ascii="Times New Roman"/>
          <w:szCs w:val="24"/>
        </w:rPr>
      </w:pPr>
      <w:r w:rsidRPr="003D1EDC">
        <w:rPr>
          <w:rFonts w:ascii="Times New Roman"/>
          <w:noProof/>
          <w:szCs w:val="24"/>
        </w:rPr>
        <w:drawing>
          <wp:inline distT="0" distB="0" distL="0" distR="0" wp14:anchorId="79F25E52" wp14:editId="05B87B7C">
            <wp:extent cx="3359731" cy="2520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59731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2C17B" w14:textId="68C82DF1" w:rsidR="0072579A" w:rsidRPr="00DA36C2" w:rsidRDefault="0072579A" w:rsidP="0072579A">
      <w:pPr>
        <w:widowControl/>
        <w:snapToGrid w:val="0"/>
        <w:spacing w:line="400" w:lineRule="exact"/>
        <w:jc w:val="center"/>
        <w:rPr>
          <w:rFonts w:cs="宋体"/>
          <w:kern w:val="0"/>
          <w:szCs w:val="16"/>
        </w:rPr>
      </w:pPr>
      <w:r w:rsidRPr="004D598D">
        <w:rPr>
          <w:rFonts w:hAnsi="宋体" w:hint="eastAsia"/>
          <w:b/>
          <w:color w:val="0000FF"/>
        </w:rPr>
        <w:t>图</w:t>
      </w:r>
      <w:r w:rsidRPr="004D598D">
        <w:rPr>
          <w:rFonts w:hAnsi="宋体" w:hint="eastAsia"/>
          <w:b/>
          <w:color w:val="0000FF"/>
        </w:rPr>
        <w:t>2.</w:t>
      </w:r>
      <w:r>
        <w:rPr>
          <w:b/>
          <w:color w:val="0000FF"/>
        </w:rPr>
        <w:t>5</w:t>
      </w:r>
      <w:r w:rsidRPr="00DA36C2">
        <w:rPr>
          <w:rFonts w:cs="宋体"/>
          <w:color w:val="000000"/>
          <w:kern w:val="0"/>
          <w:szCs w:val="16"/>
        </w:rPr>
        <w:t xml:space="preserve"> </w:t>
      </w:r>
      <w:r>
        <w:rPr>
          <w:rFonts w:cs="宋体"/>
          <w:color w:val="000000"/>
          <w:kern w:val="0"/>
          <w:szCs w:val="16"/>
        </w:rPr>
        <w:t xml:space="preserve"> </w:t>
      </w:r>
      <w:r>
        <w:rPr>
          <w:b/>
        </w:rPr>
        <w:t>86</w:t>
      </w:r>
      <w:r w:rsidRPr="00DA36C2">
        <w:rPr>
          <w:rFonts w:hint="eastAsia"/>
          <w:b/>
        </w:rPr>
        <w:t xml:space="preserve"> k</w:t>
      </w:r>
      <w:r w:rsidRPr="00DA36C2">
        <w:rPr>
          <w:b/>
        </w:rPr>
        <w:t>H</w:t>
      </w:r>
      <w:r w:rsidRPr="00DA36C2">
        <w:rPr>
          <w:rFonts w:hint="eastAsia"/>
          <w:b/>
        </w:rPr>
        <w:t>z</w:t>
      </w:r>
      <w:r w:rsidRPr="00DA36C2">
        <w:rPr>
          <w:rFonts w:hint="eastAsia"/>
          <w:b/>
        </w:rPr>
        <w:t>空</w:t>
      </w:r>
      <w:proofErr w:type="gramStart"/>
      <w:r w:rsidRPr="00DA36C2">
        <w:rPr>
          <w:rFonts w:hint="eastAsia"/>
          <w:b/>
        </w:rPr>
        <w:t>耦</w:t>
      </w:r>
      <w:proofErr w:type="gramEnd"/>
      <w:r w:rsidRPr="00DA36C2">
        <w:rPr>
          <w:rFonts w:hint="eastAsia"/>
          <w:b/>
        </w:rPr>
        <w:t>超声换能器</w:t>
      </w:r>
      <w:r>
        <w:rPr>
          <w:rFonts w:hint="eastAsia"/>
          <w:b/>
        </w:rPr>
        <w:t>轴向</w:t>
      </w:r>
      <w:r w:rsidRPr="00DA36C2">
        <w:rPr>
          <w:rFonts w:hint="eastAsia"/>
          <w:b/>
        </w:rPr>
        <w:t>声场图像</w:t>
      </w:r>
      <w:r w:rsidR="00866A0B">
        <w:rPr>
          <w:rFonts w:hint="eastAsia"/>
          <w:b/>
        </w:rPr>
        <w:t>及轴线声压分布</w:t>
      </w:r>
    </w:p>
    <w:p w14:paraId="7B7DE811" w14:textId="77777777" w:rsidR="00D9762A" w:rsidRDefault="00D9762A" w:rsidP="00D9762A">
      <w:pPr>
        <w:widowControl/>
        <w:snapToGrid w:val="0"/>
        <w:jc w:val="center"/>
        <w:rPr>
          <w:rFonts w:hAnsi="宋体"/>
          <w:b/>
          <w:noProof/>
          <w:color w:val="0000FF"/>
        </w:rPr>
      </w:pPr>
    </w:p>
    <w:p w14:paraId="2B042646" w14:textId="79F8566E" w:rsidR="00D9762A" w:rsidRDefault="00EF583A" w:rsidP="00D9762A">
      <w:pPr>
        <w:widowControl/>
        <w:snapToGrid w:val="0"/>
        <w:jc w:val="center"/>
        <w:rPr>
          <w:rFonts w:hAnsi="宋体"/>
          <w:b/>
          <w:noProof/>
          <w:color w:val="0000FF"/>
        </w:rPr>
      </w:pPr>
      <w:r w:rsidRPr="00EF583A">
        <w:rPr>
          <w:rFonts w:hAnsi="宋体"/>
          <w:b/>
          <w:noProof/>
          <w:color w:val="0000FF"/>
        </w:rPr>
        <w:drawing>
          <wp:inline distT="0" distB="0" distL="0" distR="0" wp14:anchorId="4718B96A" wp14:editId="02CCF2A0">
            <wp:extent cx="3359730" cy="25200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5973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543F5" w14:textId="0CD7B5BA" w:rsidR="0072579A" w:rsidRDefault="00AE10AD" w:rsidP="00D9762A">
      <w:pPr>
        <w:widowControl/>
        <w:snapToGrid w:val="0"/>
        <w:jc w:val="center"/>
        <w:rPr>
          <w:rFonts w:hAnsi="宋体"/>
          <w:b/>
          <w:color w:val="0000FF"/>
        </w:rPr>
      </w:pPr>
      <w:r w:rsidRPr="00AE10AD">
        <w:rPr>
          <w:rFonts w:hAnsi="宋体"/>
          <w:b/>
          <w:noProof/>
          <w:color w:val="0000FF"/>
        </w:rPr>
        <w:drawing>
          <wp:inline distT="0" distB="0" distL="0" distR="0" wp14:anchorId="526D3973" wp14:editId="571DC2F5">
            <wp:extent cx="3359729" cy="25200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5972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CD14B" w14:textId="49000108" w:rsidR="0072579A" w:rsidRPr="00DA36C2" w:rsidRDefault="0072579A" w:rsidP="0072579A">
      <w:pPr>
        <w:widowControl/>
        <w:snapToGrid w:val="0"/>
        <w:spacing w:line="400" w:lineRule="exact"/>
        <w:jc w:val="center"/>
        <w:rPr>
          <w:rFonts w:cs="宋体"/>
          <w:kern w:val="0"/>
          <w:szCs w:val="16"/>
        </w:rPr>
      </w:pPr>
      <w:r w:rsidRPr="004D598D">
        <w:rPr>
          <w:rFonts w:hAnsi="宋体" w:hint="eastAsia"/>
          <w:b/>
          <w:color w:val="0000FF"/>
        </w:rPr>
        <w:t>图</w:t>
      </w:r>
      <w:r w:rsidRPr="004D598D">
        <w:rPr>
          <w:rFonts w:hAnsi="宋体" w:hint="eastAsia"/>
          <w:b/>
          <w:color w:val="0000FF"/>
        </w:rPr>
        <w:t>2.</w:t>
      </w:r>
      <w:r>
        <w:rPr>
          <w:b/>
          <w:color w:val="0000FF"/>
        </w:rPr>
        <w:t>6</w:t>
      </w:r>
      <w:r w:rsidRPr="00DA36C2">
        <w:rPr>
          <w:rFonts w:cs="宋体"/>
          <w:color w:val="000000"/>
          <w:kern w:val="0"/>
          <w:szCs w:val="16"/>
        </w:rPr>
        <w:t xml:space="preserve"> </w:t>
      </w:r>
      <w:r>
        <w:rPr>
          <w:rFonts w:cs="宋体"/>
          <w:color w:val="000000"/>
          <w:kern w:val="0"/>
          <w:szCs w:val="16"/>
        </w:rPr>
        <w:t xml:space="preserve"> </w:t>
      </w:r>
      <w:r>
        <w:rPr>
          <w:b/>
        </w:rPr>
        <w:t>200</w:t>
      </w:r>
      <w:r w:rsidRPr="00DA36C2">
        <w:rPr>
          <w:rFonts w:hint="eastAsia"/>
          <w:b/>
        </w:rPr>
        <w:t xml:space="preserve"> k</w:t>
      </w:r>
      <w:r w:rsidRPr="00DA36C2">
        <w:rPr>
          <w:b/>
        </w:rPr>
        <w:t>H</w:t>
      </w:r>
      <w:r w:rsidRPr="00DA36C2">
        <w:rPr>
          <w:rFonts w:hint="eastAsia"/>
          <w:b/>
        </w:rPr>
        <w:t>z</w:t>
      </w:r>
      <w:r w:rsidRPr="00DA36C2">
        <w:rPr>
          <w:rFonts w:hint="eastAsia"/>
          <w:b/>
        </w:rPr>
        <w:t>空</w:t>
      </w:r>
      <w:proofErr w:type="gramStart"/>
      <w:r w:rsidRPr="00DA36C2">
        <w:rPr>
          <w:rFonts w:hint="eastAsia"/>
          <w:b/>
        </w:rPr>
        <w:t>耦</w:t>
      </w:r>
      <w:proofErr w:type="gramEnd"/>
      <w:r w:rsidRPr="00DA36C2">
        <w:rPr>
          <w:rFonts w:hint="eastAsia"/>
          <w:b/>
        </w:rPr>
        <w:t>超声换能器</w:t>
      </w:r>
      <w:r>
        <w:rPr>
          <w:rFonts w:hint="eastAsia"/>
          <w:b/>
        </w:rPr>
        <w:t>轴向</w:t>
      </w:r>
      <w:r w:rsidRPr="00DA36C2">
        <w:rPr>
          <w:rFonts w:hint="eastAsia"/>
          <w:b/>
        </w:rPr>
        <w:t>声场图像</w:t>
      </w:r>
      <w:r w:rsidR="00D9762A">
        <w:rPr>
          <w:rFonts w:hint="eastAsia"/>
          <w:b/>
        </w:rPr>
        <w:t>及轴线声压分布</w:t>
      </w:r>
    </w:p>
    <w:p w14:paraId="0055E212" w14:textId="0E52D991" w:rsidR="0072579A" w:rsidRDefault="00186E02" w:rsidP="00186E02">
      <w:pPr>
        <w:pStyle w:val="a3"/>
        <w:spacing w:line="360" w:lineRule="auto"/>
        <w:ind w:firstLine="0"/>
        <w:jc w:val="center"/>
        <w:rPr>
          <w:rFonts w:ascii="Times New Roman"/>
          <w:szCs w:val="24"/>
        </w:rPr>
      </w:pPr>
      <w:r w:rsidRPr="00186E02">
        <w:rPr>
          <w:rFonts w:ascii="Times New Roman"/>
          <w:noProof/>
          <w:szCs w:val="24"/>
        </w:rPr>
        <w:drawing>
          <wp:inline distT="0" distB="0" distL="0" distR="0" wp14:anchorId="421972E6" wp14:editId="2DBE632B">
            <wp:extent cx="3359731" cy="25200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59731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13F1C" w14:textId="67CC611A" w:rsidR="00186E02" w:rsidRDefault="00186E02" w:rsidP="00186E02">
      <w:pPr>
        <w:pStyle w:val="a3"/>
        <w:spacing w:line="360" w:lineRule="auto"/>
        <w:ind w:firstLine="0"/>
        <w:jc w:val="center"/>
        <w:rPr>
          <w:rFonts w:ascii="Times New Roman"/>
          <w:szCs w:val="24"/>
        </w:rPr>
      </w:pPr>
      <w:r w:rsidRPr="00186E02">
        <w:rPr>
          <w:rFonts w:ascii="Times New Roman"/>
          <w:noProof/>
          <w:szCs w:val="24"/>
        </w:rPr>
        <w:drawing>
          <wp:inline distT="0" distB="0" distL="0" distR="0" wp14:anchorId="26B5FEE9" wp14:editId="08BD1A56">
            <wp:extent cx="3359731" cy="25200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59731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4F24A" w14:textId="3F7CC3AB" w:rsidR="0072579A" w:rsidRPr="00DA36C2" w:rsidRDefault="0072579A" w:rsidP="0072579A">
      <w:pPr>
        <w:widowControl/>
        <w:snapToGrid w:val="0"/>
        <w:spacing w:line="400" w:lineRule="exact"/>
        <w:jc w:val="center"/>
        <w:rPr>
          <w:rFonts w:cs="宋体"/>
          <w:kern w:val="0"/>
          <w:szCs w:val="16"/>
        </w:rPr>
      </w:pPr>
      <w:r w:rsidRPr="004D598D">
        <w:rPr>
          <w:rFonts w:hAnsi="宋体" w:hint="eastAsia"/>
          <w:b/>
          <w:color w:val="0000FF"/>
        </w:rPr>
        <w:t>图</w:t>
      </w:r>
      <w:r w:rsidRPr="004D598D">
        <w:rPr>
          <w:rFonts w:hAnsi="宋体" w:hint="eastAsia"/>
          <w:b/>
          <w:color w:val="0000FF"/>
        </w:rPr>
        <w:t>2.</w:t>
      </w:r>
      <w:r>
        <w:rPr>
          <w:b/>
          <w:color w:val="0000FF"/>
        </w:rPr>
        <w:t>7</w:t>
      </w:r>
      <w:r w:rsidRPr="00DA36C2">
        <w:rPr>
          <w:rFonts w:cs="宋体"/>
          <w:color w:val="000000"/>
          <w:kern w:val="0"/>
          <w:szCs w:val="16"/>
        </w:rPr>
        <w:t xml:space="preserve"> </w:t>
      </w:r>
      <w:r>
        <w:rPr>
          <w:rFonts w:cs="宋体"/>
          <w:color w:val="000000"/>
          <w:kern w:val="0"/>
          <w:szCs w:val="16"/>
        </w:rPr>
        <w:t xml:space="preserve"> </w:t>
      </w:r>
      <w:r>
        <w:rPr>
          <w:b/>
        </w:rPr>
        <w:t>500</w:t>
      </w:r>
      <w:r w:rsidRPr="00DA36C2">
        <w:rPr>
          <w:rFonts w:hint="eastAsia"/>
          <w:b/>
        </w:rPr>
        <w:t xml:space="preserve"> k</w:t>
      </w:r>
      <w:r w:rsidRPr="00DA36C2">
        <w:rPr>
          <w:b/>
        </w:rPr>
        <w:t>H</w:t>
      </w:r>
      <w:r w:rsidRPr="00DA36C2">
        <w:rPr>
          <w:rFonts w:hint="eastAsia"/>
          <w:b/>
        </w:rPr>
        <w:t>z</w:t>
      </w:r>
      <w:r w:rsidRPr="00DA36C2">
        <w:rPr>
          <w:rFonts w:hint="eastAsia"/>
          <w:b/>
        </w:rPr>
        <w:t>空</w:t>
      </w:r>
      <w:proofErr w:type="gramStart"/>
      <w:r w:rsidRPr="00DA36C2">
        <w:rPr>
          <w:rFonts w:hint="eastAsia"/>
          <w:b/>
        </w:rPr>
        <w:t>耦</w:t>
      </w:r>
      <w:proofErr w:type="gramEnd"/>
      <w:r w:rsidRPr="00DA36C2">
        <w:rPr>
          <w:rFonts w:hint="eastAsia"/>
          <w:b/>
        </w:rPr>
        <w:t>超声换能器</w:t>
      </w:r>
      <w:r>
        <w:rPr>
          <w:rFonts w:hint="eastAsia"/>
          <w:b/>
        </w:rPr>
        <w:t>轴向</w:t>
      </w:r>
      <w:r w:rsidRPr="00DA36C2">
        <w:rPr>
          <w:rFonts w:hint="eastAsia"/>
          <w:b/>
        </w:rPr>
        <w:t>声场图像</w:t>
      </w:r>
      <w:r w:rsidR="00D9762A">
        <w:rPr>
          <w:rFonts w:hint="eastAsia"/>
          <w:b/>
        </w:rPr>
        <w:t>及轴线声压分布</w:t>
      </w:r>
    </w:p>
    <w:p w14:paraId="03ABFC81" w14:textId="709DA4A7" w:rsidR="0072579A" w:rsidRDefault="0072579A" w:rsidP="0072579A">
      <w:pPr>
        <w:jc w:val="center"/>
        <w:rPr>
          <w:b/>
        </w:rPr>
      </w:pPr>
      <w:r w:rsidRPr="00DD1121">
        <w:rPr>
          <w:rFonts w:hAnsi="宋体"/>
          <w:b/>
          <w:color w:val="0000FF"/>
        </w:rPr>
        <w:t>表</w:t>
      </w:r>
      <w:r w:rsidRPr="00DD1121">
        <w:rPr>
          <w:b/>
          <w:color w:val="0000FF"/>
        </w:rPr>
        <w:t>2.</w:t>
      </w:r>
      <w:r>
        <w:rPr>
          <w:b/>
          <w:color w:val="0000FF"/>
        </w:rPr>
        <w:t>2</w:t>
      </w:r>
      <w:r w:rsidRPr="00DD1121">
        <w:rPr>
          <w:rFonts w:hint="eastAsia"/>
          <w:b/>
          <w:color w:val="0000FF"/>
        </w:rPr>
        <w:t xml:space="preserve"> </w:t>
      </w:r>
      <w:r>
        <w:rPr>
          <w:b/>
        </w:rPr>
        <w:t xml:space="preserve"> </w:t>
      </w:r>
      <w:r w:rsidRPr="00DA36C2">
        <w:rPr>
          <w:rFonts w:hint="eastAsia"/>
          <w:b/>
        </w:rPr>
        <w:t>三种空气耦合超声换能器</w:t>
      </w:r>
      <w:r>
        <w:rPr>
          <w:rFonts w:hint="eastAsia"/>
          <w:b/>
        </w:rPr>
        <w:t>的近场长度</w:t>
      </w:r>
      <w:r w:rsidR="008D4995">
        <w:rPr>
          <w:rFonts w:hint="eastAsia"/>
          <w:b/>
        </w:rPr>
        <w:t>和</w:t>
      </w:r>
      <w:r w:rsidR="0045093B">
        <w:rPr>
          <w:rFonts w:hint="eastAsia"/>
          <w:b/>
        </w:rPr>
        <w:t>声束</w:t>
      </w:r>
      <w:r w:rsidR="008D4995">
        <w:rPr>
          <w:rFonts w:hint="eastAsia"/>
          <w:b/>
        </w:rPr>
        <w:t>扩散角</w:t>
      </w:r>
    </w:p>
    <w:tbl>
      <w:tblPr>
        <w:tblW w:w="503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7"/>
        <w:gridCol w:w="1279"/>
        <w:gridCol w:w="1133"/>
        <w:gridCol w:w="1135"/>
        <w:gridCol w:w="1276"/>
        <w:gridCol w:w="1133"/>
        <w:gridCol w:w="1276"/>
      </w:tblGrid>
      <w:tr w:rsidR="008D4995" w:rsidRPr="00604BA5" w14:paraId="58DCB41E" w14:textId="77777777" w:rsidTr="00D06E5B">
        <w:trPr>
          <w:jc w:val="center"/>
        </w:trPr>
        <w:tc>
          <w:tcPr>
            <w:tcW w:w="674" w:type="pct"/>
            <w:vMerge w:val="restart"/>
            <w:vAlign w:val="center"/>
          </w:tcPr>
          <w:p w14:paraId="7A2B3745" w14:textId="77777777" w:rsidR="008D4995" w:rsidRPr="00604BA5" w:rsidRDefault="008D4995" w:rsidP="00D06E5B">
            <w:pPr>
              <w:jc w:val="center"/>
              <w:rPr>
                <w:szCs w:val="20"/>
              </w:rPr>
            </w:pPr>
          </w:p>
        </w:tc>
        <w:tc>
          <w:tcPr>
            <w:tcW w:w="1443" w:type="pct"/>
            <w:gridSpan w:val="2"/>
            <w:vAlign w:val="center"/>
          </w:tcPr>
          <w:p w14:paraId="66F43EC9" w14:textId="77777777" w:rsidR="008D4995" w:rsidRPr="00604BA5" w:rsidRDefault="008D4995" w:rsidP="00D06E5B">
            <w:pPr>
              <w:jc w:val="center"/>
              <w:rPr>
                <w:szCs w:val="20"/>
              </w:rPr>
            </w:pPr>
            <w:r w:rsidRPr="00C707E6">
              <w:t>DYA-80-04B</w:t>
            </w:r>
            <w:r>
              <w:rPr>
                <w:rFonts w:hint="eastAsia"/>
              </w:rPr>
              <w:t>型</w:t>
            </w:r>
          </w:p>
        </w:tc>
        <w:tc>
          <w:tcPr>
            <w:tcW w:w="1442" w:type="pct"/>
            <w:gridSpan w:val="2"/>
            <w:vAlign w:val="center"/>
          </w:tcPr>
          <w:p w14:paraId="43199470" w14:textId="77777777" w:rsidR="008D4995" w:rsidRPr="00604BA5" w:rsidRDefault="008D4995" w:rsidP="00D06E5B">
            <w:pPr>
              <w:jc w:val="center"/>
              <w:rPr>
                <w:szCs w:val="20"/>
              </w:rPr>
            </w:pPr>
            <w:r w:rsidRPr="00C707E6">
              <w:t>AT200</w:t>
            </w:r>
          </w:p>
        </w:tc>
        <w:tc>
          <w:tcPr>
            <w:tcW w:w="1441" w:type="pct"/>
            <w:gridSpan w:val="2"/>
            <w:vAlign w:val="center"/>
          </w:tcPr>
          <w:p w14:paraId="47606A59" w14:textId="77777777" w:rsidR="008D4995" w:rsidRPr="00604BA5" w:rsidRDefault="008D4995" w:rsidP="00D06E5B">
            <w:pPr>
              <w:jc w:val="center"/>
              <w:rPr>
                <w:szCs w:val="20"/>
              </w:rPr>
            </w:pPr>
            <w:r w:rsidRPr="00221948">
              <w:t>AIR 500-20N-T</w:t>
            </w:r>
          </w:p>
        </w:tc>
      </w:tr>
      <w:tr w:rsidR="004A02C9" w:rsidRPr="00604BA5" w14:paraId="45E748D7" w14:textId="77777777" w:rsidTr="00D06E5B">
        <w:trPr>
          <w:jc w:val="center"/>
        </w:trPr>
        <w:tc>
          <w:tcPr>
            <w:tcW w:w="674" w:type="pct"/>
            <w:vMerge/>
            <w:vAlign w:val="center"/>
          </w:tcPr>
          <w:p w14:paraId="25F6D04C" w14:textId="77777777" w:rsidR="004A02C9" w:rsidRPr="00604BA5" w:rsidRDefault="004A02C9" w:rsidP="004A02C9">
            <w:pPr>
              <w:jc w:val="center"/>
              <w:rPr>
                <w:szCs w:val="20"/>
              </w:rPr>
            </w:pPr>
          </w:p>
        </w:tc>
        <w:tc>
          <w:tcPr>
            <w:tcW w:w="765" w:type="pct"/>
            <w:shd w:val="clear" w:color="auto" w:fill="auto"/>
            <w:vAlign w:val="center"/>
          </w:tcPr>
          <w:p w14:paraId="240D0A0A" w14:textId="0BDCCF97" w:rsidR="004A02C9" w:rsidRDefault="004A02C9" w:rsidP="004A02C9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近场长度</w:t>
            </w:r>
            <w:r>
              <w:rPr>
                <w:rFonts w:hint="eastAsia"/>
                <w:szCs w:val="20"/>
              </w:rPr>
              <w:t>/</w:t>
            </w:r>
          </w:p>
          <w:p w14:paraId="08A1AE95" w14:textId="4527CBB0" w:rsidR="004A02C9" w:rsidRPr="00604BA5" w:rsidRDefault="004A02C9" w:rsidP="004A02C9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c</w:t>
            </w:r>
            <w:r>
              <w:rPr>
                <w:szCs w:val="20"/>
              </w:rPr>
              <w:t>m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3DB33BBB" w14:textId="1B385903" w:rsidR="004A02C9" w:rsidRPr="00604BA5" w:rsidRDefault="0045093B" w:rsidP="004A02C9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声束</w:t>
            </w:r>
            <w:r w:rsidR="004A02C9">
              <w:rPr>
                <w:rFonts w:hint="eastAsia"/>
                <w:szCs w:val="20"/>
              </w:rPr>
              <w:t>扩散角</w:t>
            </w:r>
            <w:r w:rsidR="004A02C9">
              <w:rPr>
                <w:rFonts w:hint="eastAsia"/>
                <w:szCs w:val="20"/>
              </w:rPr>
              <w:t>/</w:t>
            </w:r>
            <w:r w:rsidR="004A02C9">
              <w:rPr>
                <w:rFonts w:hint="eastAsia"/>
                <w:szCs w:val="20"/>
              </w:rPr>
              <w:t>°</w:t>
            </w:r>
          </w:p>
        </w:tc>
        <w:tc>
          <w:tcPr>
            <w:tcW w:w="679" w:type="pct"/>
            <w:shd w:val="clear" w:color="auto" w:fill="auto"/>
            <w:vAlign w:val="center"/>
          </w:tcPr>
          <w:p w14:paraId="295933C1" w14:textId="77777777" w:rsidR="004A02C9" w:rsidRDefault="004A02C9" w:rsidP="004A02C9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近场长度</w:t>
            </w:r>
            <w:r>
              <w:rPr>
                <w:rFonts w:hint="eastAsia"/>
                <w:szCs w:val="20"/>
              </w:rPr>
              <w:t>/</w:t>
            </w:r>
          </w:p>
          <w:p w14:paraId="20075837" w14:textId="5E232D7B" w:rsidR="004A02C9" w:rsidRPr="00604BA5" w:rsidRDefault="004A02C9" w:rsidP="004A02C9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c</w:t>
            </w:r>
            <w:r>
              <w:rPr>
                <w:szCs w:val="20"/>
              </w:rPr>
              <w:t>m</w:t>
            </w:r>
          </w:p>
        </w:tc>
        <w:tc>
          <w:tcPr>
            <w:tcW w:w="763" w:type="pct"/>
            <w:shd w:val="clear" w:color="auto" w:fill="auto"/>
            <w:vAlign w:val="center"/>
          </w:tcPr>
          <w:p w14:paraId="54D0034E" w14:textId="1B5B0866" w:rsidR="004A02C9" w:rsidRPr="00604BA5" w:rsidRDefault="0045093B" w:rsidP="004A02C9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声束</w:t>
            </w:r>
            <w:r w:rsidR="004A02C9">
              <w:rPr>
                <w:rFonts w:hint="eastAsia"/>
                <w:szCs w:val="20"/>
              </w:rPr>
              <w:t>扩散角</w:t>
            </w:r>
            <w:r w:rsidR="004A02C9">
              <w:rPr>
                <w:rFonts w:hint="eastAsia"/>
                <w:szCs w:val="20"/>
              </w:rPr>
              <w:t>/</w:t>
            </w:r>
            <w:r w:rsidR="004A02C9">
              <w:rPr>
                <w:rFonts w:hint="eastAsia"/>
                <w:szCs w:val="20"/>
              </w:rPr>
              <w:t>°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4818A7CE" w14:textId="77777777" w:rsidR="004A02C9" w:rsidRDefault="004A02C9" w:rsidP="004A02C9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近场长度</w:t>
            </w:r>
            <w:r>
              <w:rPr>
                <w:rFonts w:hint="eastAsia"/>
                <w:szCs w:val="20"/>
              </w:rPr>
              <w:t>/</w:t>
            </w:r>
          </w:p>
          <w:p w14:paraId="4B1BB28F" w14:textId="74EA5D01" w:rsidR="004A02C9" w:rsidRPr="00604BA5" w:rsidRDefault="004A02C9" w:rsidP="004A02C9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c</w:t>
            </w:r>
            <w:r>
              <w:rPr>
                <w:szCs w:val="20"/>
              </w:rPr>
              <w:t>m</w:t>
            </w:r>
          </w:p>
        </w:tc>
        <w:tc>
          <w:tcPr>
            <w:tcW w:w="763" w:type="pct"/>
            <w:shd w:val="clear" w:color="auto" w:fill="auto"/>
            <w:vAlign w:val="center"/>
          </w:tcPr>
          <w:p w14:paraId="009DEF05" w14:textId="051D2F70" w:rsidR="004A02C9" w:rsidRPr="00604BA5" w:rsidRDefault="0045093B" w:rsidP="004A02C9">
            <w:pPr>
              <w:jc w:val="center"/>
              <w:rPr>
                <w:szCs w:val="20"/>
              </w:rPr>
            </w:pPr>
            <w:r>
              <w:rPr>
                <w:rFonts w:hint="eastAsia"/>
                <w:szCs w:val="20"/>
              </w:rPr>
              <w:t>声束</w:t>
            </w:r>
            <w:r w:rsidR="004A02C9">
              <w:rPr>
                <w:rFonts w:hint="eastAsia"/>
                <w:szCs w:val="20"/>
              </w:rPr>
              <w:t>扩散角</w:t>
            </w:r>
            <w:r w:rsidR="004A02C9">
              <w:rPr>
                <w:rFonts w:hint="eastAsia"/>
                <w:szCs w:val="20"/>
              </w:rPr>
              <w:t>/</w:t>
            </w:r>
            <w:r w:rsidR="004A02C9">
              <w:rPr>
                <w:rFonts w:hint="eastAsia"/>
                <w:szCs w:val="20"/>
              </w:rPr>
              <w:t>°</w:t>
            </w:r>
          </w:p>
        </w:tc>
      </w:tr>
      <w:tr w:rsidR="00E550A9" w:rsidRPr="00604BA5" w14:paraId="46E4083E" w14:textId="77777777" w:rsidTr="00D06E5B">
        <w:trPr>
          <w:jc w:val="center"/>
        </w:trPr>
        <w:tc>
          <w:tcPr>
            <w:tcW w:w="674" w:type="pct"/>
            <w:vAlign w:val="bottom"/>
          </w:tcPr>
          <w:p w14:paraId="54E23885" w14:textId="77777777" w:rsidR="00E550A9" w:rsidRPr="00604BA5" w:rsidRDefault="00E550A9" w:rsidP="00E550A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  <w:tc>
          <w:tcPr>
            <w:tcW w:w="765" w:type="pct"/>
            <w:shd w:val="clear" w:color="auto" w:fill="auto"/>
          </w:tcPr>
          <w:p w14:paraId="059F3883" w14:textId="4DF886F0" w:rsidR="00E550A9" w:rsidRPr="007714EC" w:rsidRDefault="00E550A9" w:rsidP="00E550A9">
            <w:pPr>
              <w:jc w:val="center"/>
            </w:pPr>
            <w:r w:rsidRPr="00912ED3">
              <w:t>3.67</w:t>
            </w:r>
          </w:p>
        </w:tc>
        <w:tc>
          <w:tcPr>
            <w:tcW w:w="678" w:type="pct"/>
            <w:shd w:val="clear" w:color="auto" w:fill="auto"/>
          </w:tcPr>
          <w:p w14:paraId="4847A62C" w14:textId="49F213B5" w:rsidR="00E550A9" w:rsidRPr="007714EC" w:rsidRDefault="00E550A9" w:rsidP="00E550A9">
            <w:pPr>
              <w:jc w:val="center"/>
            </w:pPr>
            <w:r w:rsidRPr="00AF1116">
              <w:t xml:space="preserve">15.11 </w:t>
            </w:r>
          </w:p>
        </w:tc>
        <w:tc>
          <w:tcPr>
            <w:tcW w:w="679" w:type="pct"/>
            <w:shd w:val="clear" w:color="auto" w:fill="auto"/>
          </w:tcPr>
          <w:p w14:paraId="7FBEC2BE" w14:textId="79E39A2D" w:rsidR="00E550A9" w:rsidRPr="007714EC" w:rsidRDefault="00E550A9" w:rsidP="00E550A9">
            <w:pPr>
              <w:jc w:val="center"/>
            </w:pPr>
            <w:r w:rsidRPr="00282914">
              <w:t>2.51</w:t>
            </w:r>
          </w:p>
        </w:tc>
        <w:tc>
          <w:tcPr>
            <w:tcW w:w="763" w:type="pct"/>
            <w:shd w:val="clear" w:color="auto" w:fill="auto"/>
          </w:tcPr>
          <w:p w14:paraId="5441EE48" w14:textId="179C62D2" w:rsidR="00E550A9" w:rsidRPr="007714EC" w:rsidRDefault="00E550A9" w:rsidP="00E550A9">
            <w:pPr>
              <w:jc w:val="center"/>
            </w:pPr>
            <w:r w:rsidRPr="00943EE1">
              <w:t xml:space="preserve">11.48 </w:t>
            </w:r>
          </w:p>
        </w:tc>
        <w:tc>
          <w:tcPr>
            <w:tcW w:w="678" w:type="pct"/>
            <w:shd w:val="clear" w:color="auto" w:fill="auto"/>
          </w:tcPr>
          <w:p w14:paraId="005F125B" w14:textId="40637B43" w:rsidR="00E550A9" w:rsidRPr="007714EC" w:rsidRDefault="00E550A9" w:rsidP="00E550A9">
            <w:pPr>
              <w:jc w:val="center"/>
            </w:pPr>
            <w:r w:rsidRPr="005B294A">
              <w:t xml:space="preserve">4.42 </w:t>
            </w:r>
          </w:p>
        </w:tc>
        <w:tc>
          <w:tcPr>
            <w:tcW w:w="763" w:type="pct"/>
            <w:shd w:val="clear" w:color="auto" w:fill="auto"/>
          </w:tcPr>
          <w:p w14:paraId="5A4FEA80" w14:textId="24B45744" w:rsidR="00E550A9" w:rsidRPr="007714EC" w:rsidRDefault="00E550A9" w:rsidP="00E550A9">
            <w:pPr>
              <w:jc w:val="center"/>
            </w:pPr>
            <w:r w:rsidRPr="0071459E">
              <w:t xml:space="preserve">2.98 </w:t>
            </w:r>
          </w:p>
        </w:tc>
      </w:tr>
      <w:tr w:rsidR="00E550A9" w:rsidRPr="00604BA5" w14:paraId="2F063C0A" w14:textId="77777777" w:rsidTr="00D06E5B">
        <w:trPr>
          <w:jc w:val="center"/>
        </w:trPr>
        <w:tc>
          <w:tcPr>
            <w:tcW w:w="674" w:type="pct"/>
            <w:vAlign w:val="bottom"/>
          </w:tcPr>
          <w:p w14:paraId="351D0F49" w14:textId="77777777" w:rsidR="00E550A9" w:rsidRPr="00604BA5" w:rsidRDefault="00E550A9" w:rsidP="00E550A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  <w:tc>
          <w:tcPr>
            <w:tcW w:w="765" w:type="pct"/>
            <w:shd w:val="clear" w:color="auto" w:fill="auto"/>
          </w:tcPr>
          <w:p w14:paraId="36E0386A" w14:textId="67E4C0F4" w:rsidR="00E550A9" w:rsidRPr="007714EC" w:rsidRDefault="00E550A9" w:rsidP="00E550A9">
            <w:pPr>
              <w:jc w:val="center"/>
            </w:pPr>
            <w:r w:rsidRPr="00912ED3">
              <w:t>3.74</w:t>
            </w:r>
          </w:p>
        </w:tc>
        <w:tc>
          <w:tcPr>
            <w:tcW w:w="678" w:type="pct"/>
            <w:shd w:val="clear" w:color="auto" w:fill="auto"/>
          </w:tcPr>
          <w:p w14:paraId="52E10CA1" w14:textId="66EAF1AD" w:rsidR="00E550A9" w:rsidRPr="007714EC" w:rsidRDefault="00E550A9" w:rsidP="00E550A9">
            <w:pPr>
              <w:jc w:val="center"/>
            </w:pPr>
            <w:r w:rsidRPr="00AF1116">
              <w:t xml:space="preserve">14.81 </w:t>
            </w:r>
          </w:p>
        </w:tc>
        <w:tc>
          <w:tcPr>
            <w:tcW w:w="679" w:type="pct"/>
            <w:shd w:val="clear" w:color="auto" w:fill="auto"/>
          </w:tcPr>
          <w:p w14:paraId="1EAE5954" w14:textId="2B9EA550" w:rsidR="00E550A9" w:rsidRPr="007714EC" w:rsidRDefault="00E550A9" w:rsidP="00E550A9">
            <w:pPr>
              <w:jc w:val="center"/>
            </w:pPr>
            <w:r w:rsidRPr="00282914">
              <w:t>2.54</w:t>
            </w:r>
          </w:p>
        </w:tc>
        <w:tc>
          <w:tcPr>
            <w:tcW w:w="763" w:type="pct"/>
            <w:shd w:val="clear" w:color="auto" w:fill="auto"/>
          </w:tcPr>
          <w:p w14:paraId="21A5A104" w14:textId="6587E1C9" w:rsidR="00E550A9" w:rsidRPr="007714EC" w:rsidRDefault="00E550A9" w:rsidP="00E550A9">
            <w:pPr>
              <w:jc w:val="center"/>
            </w:pPr>
            <w:r w:rsidRPr="00943EE1">
              <w:t xml:space="preserve">11.19 </w:t>
            </w:r>
          </w:p>
        </w:tc>
        <w:tc>
          <w:tcPr>
            <w:tcW w:w="678" w:type="pct"/>
            <w:shd w:val="clear" w:color="auto" w:fill="auto"/>
          </w:tcPr>
          <w:p w14:paraId="6A1EE474" w14:textId="437C8D09" w:rsidR="00E550A9" w:rsidRPr="007714EC" w:rsidRDefault="00E550A9" w:rsidP="00E550A9">
            <w:pPr>
              <w:jc w:val="center"/>
            </w:pPr>
            <w:r w:rsidRPr="005B294A">
              <w:t xml:space="preserve">4.37 </w:t>
            </w:r>
          </w:p>
        </w:tc>
        <w:tc>
          <w:tcPr>
            <w:tcW w:w="763" w:type="pct"/>
            <w:shd w:val="clear" w:color="auto" w:fill="auto"/>
          </w:tcPr>
          <w:p w14:paraId="3E2F135A" w14:textId="3584918A" w:rsidR="00E550A9" w:rsidRPr="007714EC" w:rsidRDefault="00E550A9" w:rsidP="00E550A9">
            <w:pPr>
              <w:jc w:val="center"/>
            </w:pPr>
            <w:r w:rsidRPr="0071459E">
              <w:t xml:space="preserve">2.92 </w:t>
            </w:r>
          </w:p>
        </w:tc>
      </w:tr>
      <w:tr w:rsidR="00E550A9" w:rsidRPr="00604BA5" w14:paraId="17B31810" w14:textId="77777777" w:rsidTr="00D06E5B">
        <w:trPr>
          <w:jc w:val="center"/>
        </w:trPr>
        <w:tc>
          <w:tcPr>
            <w:tcW w:w="674" w:type="pct"/>
            <w:vAlign w:val="bottom"/>
          </w:tcPr>
          <w:p w14:paraId="1D3A0508" w14:textId="77777777" w:rsidR="00E550A9" w:rsidRPr="00604BA5" w:rsidRDefault="00E550A9" w:rsidP="00E550A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765" w:type="pct"/>
            <w:shd w:val="clear" w:color="auto" w:fill="auto"/>
          </w:tcPr>
          <w:p w14:paraId="55DFBCA0" w14:textId="0A9BCF25" w:rsidR="00E550A9" w:rsidRPr="007714EC" w:rsidRDefault="00E550A9" w:rsidP="00E550A9">
            <w:pPr>
              <w:jc w:val="center"/>
            </w:pPr>
            <w:r w:rsidRPr="00912ED3">
              <w:t>3.62</w:t>
            </w:r>
          </w:p>
        </w:tc>
        <w:tc>
          <w:tcPr>
            <w:tcW w:w="678" w:type="pct"/>
            <w:shd w:val="clear" w:color="auto" w:fill="auto"/>
          </w:tcPr>
          <w:p w14:paraId="0354333A" w14:textId="5E465B67" w:rsidR="00E550A9" w:rsidRPr="007714EC" w:rsidRDefault="00E550A9" w:rsidP="00E550A9">
            <w:pPr>
              <w:jc w:val="center"/>
            </w:pPr>
            <w:r w:rsidRPr="00AF1116">
              <w:t xml:space="preserve">15.25 </w:t>
            </w:r>
          </w:p>
        </w:tc>
        <w:tc>
          <w:tcPr>
            <w:tcW w:w="679" w:type="pct"/>
            <w:shd w:val="clear" w:color="auto" w:fill="auto"/>
          </w:tcPr>
          <w:p w14:paraId="503DD72A" w14:textId="0038B65F" w:rsidR="00E550A9" w:rsidRPr="007714EC" w:rsidRDefault="00E550A9" w:rsidP="00E550A9">
            <w:pPr>
              <w:jc w:val="center"/>
            </w:pPr>
            <w:r w:rsidRPr="00282914">
              <w:t>2.61</w:t>
            </w:r>
          </w:p>
        </w:tc>
        <w:tc>
          <w:tcPr>
            <w:tcW w:w="763" w:type="pct"/>
            <w:shd w:val="clear" w:color="auto" w:fill="auto"/>
          </w:tcPr>
          <w:p w14:paraId="6F744EB5" w14:textId="28EDD182" w:rsidR="00E550A9" w:rsidRPr="007714EC" w:rsidRDefault="00E550A9" w:rsidP="00E550A9">
            <w:pPr>
              <w:jc w:val="center"/>
            </w:pPr>
            <w:r w:rsidRPr="00943EE1">
              <w:t xml:space="preserve">11.68 </w:t>
            </w:r>
          </w:p>
        </w:tc>
        <w:tc>
          <w:tcPr>
            <w:tcW w:w="678" w:type="pct"/>
            <w:shd w:val="clear" w:color="auto" w:fill="auto"/>
          </w:tcPr>
          <w:p w14:paraId="5BFC6E89" w14:textId="1C3B67FD" w:rsidR="00E550A9" w:rsidRPr="007714EC" w:rsidRDefault="00E550A9" w:rsidP="00E550A9">
            <w:pPr>
              <w:jc w:val="center"/>
            </w:pPr>
            <w:r w:rsidRPr="005B294A">
              <w:t xml:space="preserve">4.47 </w:t>
            </w:r>
          </w:p>
        </w:tc>
        <w:tc>
          <w:tcPr>
            <w:tcW w:w="763" w:type="pct"/>
            <w:shd w:val="clear" w:color="auto" w:fill="auto"/>
          </w:tcPr>
          <w:p w14:paraId="7E29767A" w14:textId="39D019B3" w:rsidR="00E550A9" w:rsidRPr="007714EC" w:rsidRDefault="00E550A9" w:rsidP="00E550A9">
            <w:pPr>
              <w:jc w:val="center"/>
            </w:pPr>
            <w:r w:rsidRPr="0071459E">
              <w:t xml:space="preserve">2.94 </w:t>
            </w:r>
          </w:p>
        </w:tc>
      </w:tr>
      <w:tr w:rsidR="00E550A9" w:rsidRPr="00604BA5" w14:paraId="5B8400EE" w14:textId="77777777" w:rsidTr="00D06E5B">
        <w:trPr>
          <w:jc w:val="center"/>
        </w:trPr>
        <w:tc>
          <w:tcPr>
            <w:tcW w:w="674" w:type="pct"/>
            <w:vAlign w:val="bottom"/>
          </w:tcPr>
          <w:p w14:paraId="4CAEED76" w14:textId="77777777" w:rsidR="00E550A9" w:rsidRPr="00604BA5" w:rsidRDefault="00E550A9" w:rsidP="00E550A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765" w:type="pct"/>
            <w:shd w:val="clear" w:color="auto" w:fill="auto"/>
          </w:tcPr>
          <w:p w14:paraId="6DD8A4ED" w14:textId="75C2384C" w:rsidR="00E550A9" w:rsidRPr="007714EC" w:rsidRDefault="00E550A9" w:rsidP="00E550A9">
            <w:pPr>
              <w:jc w:val="center"/>
            </w:pPr>
            <w:r w:rsidRPr="00912ED3">
              <w:t>3.72</w:t>
            </w:r>
          </w:p>
        </w:tc>
        <w:tc>
          <w:tcPr>
            <w:tcW w:w="678" w:type="pct"/>
            <w:shd w:val="clear" w:color="auto" w:fill="auto"/>
          </w:tcPr>
          <w:p w14:paraId="2B3C08DE" w14:textId="4C2D6B4A" w:rsidR="00E550A9" w:rsidRPr="007714EC" w:rsidRDefault="00E550A9" w:rsidP="00E550A9">
            <w:pPr>
              <w:jc w:val="center"/>
            </w:pPr>
            <w:r w:rsidRPr="00AF1116">
              <w:t xml:space="preserve">15.17 </w:t>
            </w:r>
          </w:p>
        </w:tc>
        <w:tc>
          <w:tcPr>
            <w:tcW w:w="679" w:type="pct"/>
            <w:shd w:val="clear" w:color="auto" w:fill="auto"/>
          </w:tcPr>
          <w:p w14:paraId="392CEE5C" w14:textId="1AB918DB" w:rsidR="00E550A9" w:rsidRPr="007714EC" w:rsidRDefault="00E550A9" w:rsidP="00E550A9">
            <w:pPr>
              <w:jc w:val="center"/>
            </w:pPr>
            <w:r w:rsidRPr="00282914">
              <w:t>2.66</w:t>
            </w:r>
          </w:p>
        </w:tc>
        <w:tc>
          <w:tcPr>
            <w:tcW w:w="763" w:type="pct"/>
            <w:shd w:val="clear" w:color="auto" w:fill="auto"/>
          </w:tcPr>
          <w:p w14:paraId="0BC124BA" w14:textId="468B3ADF" w:rsidR="00E550A9" w:rsidRPr="007714EC" w:rsidRDefault="00E550A9" w:rsidP="00E550A9">
            <w:pPr>
              <w:jc w:val="center"/>
            </w:pPr>
            <w:r w:rsidRPr="00943EE1">
              <w:t xml:space="preserve">11.59 </w:t>
            </w:r>
          </w:p>
        </w:tc>
        <w:tc>
          <w:tcPr>
            <w:tcW w:w="678" w:type="pct"/>
            <w:shd w:val="clear" w:color="auto" w:fill="auto"/>
          </w:tcPr>
          <w:p w14:paraId="0BAABD3A" w14:textId="2E1126F5" w:rsidR="00E550A9" w:rsidRPr="007714EC" w:rsidRDefault="00E550A9" w:rsidP="00E550A9">
            <w:pPr>
              <w:jc w:val="center"/>
            </w:pPr>
            <w:r w:rsidRPr="005B294A">
              <w:t xml:space="preserve">4.50 </w:t>
            </w:r>
          </w:p>
        </w:tc>
        <w:tc>
          <w:tcPr>
            <w:tcW w:w="763" w:type="pct"/>
            <w:shd w:val="clear" w:color="auto" w:fill="auto"/>
          </w:tcPr>
          <w:p w14:paraId="302A22C1" w14:textId="7F76B533" w:rsidR="00E550A9" w:rsidRPr="007714EC" w:rsidRDefault="00E550A9" w:rsidP="00E550A9">
            <w:pPr>
              <w:jc w:val="center"/>
            </w:pPr>
            <w:r w:rsidRPr="0071459E">
              <w:t xml:space="preserve">3.09 </w:t>
            </w:r>
          </w:p>
        </w:tc>
      </w:tr>
      <w:tr w:rsidR="00E550A9" w:rsidRPr="00604BA5" w14:paraId="79B34E81" w14:textId="77777777" w:rsidTr="00D06E5B">
        <w:trPr>
          <w:jc w:val="center"/>
        </w:trPr>
        <w:tc>
          <w:tcPr>
            <w:tcW w:w="674" w:type="pct"/>
            <w:vAlign w:val="bottom"/>
          </w:tcPr>
          <w:p w14:paraId="72249ADA" w14:textId="77777777" w:rsidR="00E550A9" w:rsidRPr="00604BA5" w:rsidRDefault="00E550A9" w:rsidP="00E550A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  <w:tc>
          <w:tcPr>
            <w:tcW w:w="765" w:type="pct"/>
            <w:shd w:val="clear" w:color="auto" w:fill="auto"/>
          </w:tcPr>
          <w:p w14:paraId="015588B9" w14:textId="2E6E1BE7" w:rsidR="00E550A9" w:rsidRPr="007714EC" w:rsidRDefault="00E550A9" w:rsidP="00E550A9">
            <w:pPr>
              <w:jc w:val="center"/>
            </w:pPr>
            <w:r w:rsidRPr="00912ED3">
              <w:t>3.65</w:t>
            </w:r>
          </w:p>
        </w:tc>
        <w:tc>
          <w:tcPr>
            <w:tcW w:w="678" w:type="pct"/>
            <w:shd w:val="clear" w:color="auto" w:fill="auto"/>
          </w:tcPr>
          <w:p w14:paraId="496AC77F" w14:textId="0579CCCE" w:rsidR="00E550A9" w:rsidRPr="007714EC" w:rsidRDefault="00E550A9" w:rsidP="00E550A9">
            <w:pPr>
              <w:jc w:val="center"/>
            </w:pPr>
            <w:r w:rsidRPr="00AF1116">
              <w:t xml:space="preserve">15.17 </w:t>
            </w:r>
          </w:p>
        </w:tc>
        <w:tc>
          <w:tcPr>
            <w:tcW w:w="679" w:type="pct"/>
            <w:shd w:val="clear" w:color="auto" w:fill="auto"/>
          </w:tcPr>
          <w:p w14:paraId="20742603" w14:textId="49FB41D5" w:rsidR="00E550A9" w:rsidRPr="007714EC" w:rsidRDefault="00E550A9" w:rsidP="00E550A9">
            <w:pPr>
              <w:jc w:val="center"/>
            </w:pPr>
            <w:r w:rsidRPr="00282914">
              <w:t>2.64</w:t>
            </w:r>
          </w:p>
        </w:tc>
        <w:tc>
          <w:tcPr>
            <w:tcW w:w="763" w:type="pct"/>
            <w:shd w:val="clear" w:color="auto" w:fill="auto"/>
          </w:tcPr>
          <w:p w14:paraId="22E2FBFC" w14:textId="665E6443" w:rsidR="00E550A9" w:rsidRPr="007714EC" w:rsidRDefault="00E550A9" w:rsidP="00E550A9">
            <w:pPr>
              <w:jc w:val="center"/>
            </w:pPr>
            <w:r w:rsidRPr="00943EE1">
              <w:t xml:space="preserve">11.51 </w:t>
            </w:r>
          </w:p>
        </w:tc>
        <w:tc>
          <w:tcPr>
            <w:tcW w:w="678" w:type="pct"/>
            <w:shd w:val="clear" w:color="auto" w:fill="auto"/>
          </w:tcPr>
          <w:p w14:paraId="78E9C38B" w14:textId="63105ADF" w:rsidR="00E550A9" w:rsidRPr="007714EC" w:rsidRDefault="00E550A9" w:rsidP="00E550A9">
            <w:pPr>
              <w:jc w:val="center"/>
            </w:pPr>
            <w:r w:rsidRPr="005B294A">
              <w:t xml:space="preserve">4.43 </w:t>
            </w:r>
          </w:p>
        </w:tc>
        <w:tc>
          <w:tcPr>
            <w:tcW w:w="763" w:type="pct"/>
            <w:shd w:val="clear" w:color="auto" w:fill="auto"/>
          </w:tcPr>
          <w:p w14:paraId="3AFF92E6" w14:textId="0812692E" w:rsidR="00E550A9" w:rsidRPr="007714EC" w:rsidRDefault="00E550A9" w:rsidP="00E550A9">
            <w:pPr>
              <w:jc w:val="center"/>
            </w:pPr>
            <w:r w:rsidRPr="0071459E">
              <w:t xml:space="preserve">3.04 </w:t>
            </w:r>
          </w:p>
        </w:tc>
      </w:tr>
      <w:tr w:rsidR="00E550A9" w:rsidRPr="00604BA5" w14:paraId="2E36D4EF" w14:textId="77777777" w:rsidTr="00D06E5B">
        <w:trPr>
          <w:jc w:val="center"/>
        </w:trPr>
        <w:tc>
          <w:tcPr>
            <w:tcW w:w="674" w:type="pct"/>
            <w:vAlign w:val="bottom"/>
          </w:tcPr>
          <w:p w14:paraId="6ED7999B" w14:textId="77777777" w:rsidR="00E550A9" w:rsidRPr="00604BA5" w:rsidRDefault="00E550A9" w:rsidP="00E550A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  <w:tc>
          <w:tcPr>
            <w:tcW w:w="765" w:type="pct"/>
            <w:shd w:val="clear" w:color="auto" w:fill="auto"/>
          </w:tcPr>
          <w:p w14:paraId="602CBB21" w14:textId="68BC85EF" w:rsidR="00E550A9" w:rsidRPr="007714EC" w:rsidRDefault="00E550A9" w:rsidP="00E550A9">
            <w:pPr>
              <w:jc w:val="center"/>
            </w:pPr>
            <w:r w:rsidRPr="00912ED3">
              <w:t>3.64</w:t>
            </w:r>
          </w:p>
        </w:tc>
        <w:tc>
          <w:tcPr>
            <w:tcW w:w="678" w:type="pct"/>
            <w:shd w:val="clear" w:color="auto" w:fill="auto"/>
          </w:tcPr>
          <w:p w14:paraId="2F13C984" w14:textId="2CB2A2ED" w:rsidR="00E550A9" w:rsidRPr="007714EC" w:rsidRDefault="00E550A9" w:rsidP="00E550A9">
            <w:pPr>
              <w:jc w:val="center"/>
            </w:pPr>
            <w:r w:rsidRPr="00AF1116">
              <w:t xml:space="preserve">15.25 </w:t>
            </w:r>
          </w:p>
        </w:tc>
        <w:tc>
          <w:tcPr>
            <w:tcW w:w="679" w:type="pct"/>
            <w:shd w:val="clear" w:color="auto" w:fill="auto"/>
          </w:tcPr>
          <w:p w14:paraId="25268F57" w14:textId="47195A0D" w:rsidR="00E550A9" w:rsidRPr="007714EC" w:rsidRDefault="00E550A9" w:rsidP="00E550A9">
            <w:pPr>
              <w:jc w:val="center"/>
            </w:pPr>
            <w:r w:rsidRPr="00282914">
              <w:t>2.57</w:t>
            </w:r>
          </w:p>
        </w:tc>
        <w:tc>
          <w:tcPr>
            <w:tcW w:w="763" w:type="pct"/>
            <w:shd w:val="clear" w:color="auto" w:fill="auto"/>
          </w:tcPr>
          <w:p w14:paraId="5355D3E5" w14:textId="4E3943B8" w:rsidR="00E550A9" w:rsidRPr="007714EC" w:rsidRDefault="00E550A9" w:rsidP="00E550A9">
            <w:pPr>
              <w:jc w:val="center"/>
            </w:pPr>
            <w:r w:rsidRPr="00943EE1">
              <w:t xml:space="preserve">11.36 </w:t>
            </w:r>
          </w:p>
        </w:tc>
        <w:tc>
          <w:tcPr>
            <w:tcW w:w="678" w:type="pct"/>
            <w:shd w:val="clear" w:color="auto" w:fill="auto"/>
          </w:tcPr>
          <w:p w14:paraId="1EAEE97C" w14:textId="057AFD00" w:rsidR="00E550A9" w:rsidRPr="007714EC" w:rsidRDefault="00E550A9" w:rsidP="00E550A9">
            <w:pPr>
              <w:jc w:val="center"/>
            </w:pPr>
            <w:r w:rsidRPr="005B294A">
              <w:t xml:space="preserve">4.38 </w:t>
            </w:r>
          </w:p>
        </w:tc>
        <w:tc>
          <w:tcPr>
            <w:tcW w:w="763" w:type="pct"/>
            <w:shd w:val="clear" w:color="auto" w:fill="auto"/>
          </w:tcPr>
          <w:p w14:paraId="3740061A" w14:textId="4559C2BB" w:rsidR="00E550A9" w:rsidRPr="007714EC" w:rsidRDefault="00E550A9" w:rsidP="00E550A9">
            <w:pPr>
              <w:jc w:val="center"/>
            </w:pPr>
            <w:r w:rsidRPr="0071459E">
              <w:t xml:space="preserve">2.90 </w:t>
            </w:r>
          </w:p>
        </w:tc>
      </w:tr>
      <w:tr w:rsidR="00E550A9" w:rsidRPr="00604BA5" w14:paraId="44D57B72" w14:textId="77777777" w:rsidTr="00D06E5B">
        <w:trPr>
          <w:jc w:val="center"/>
        </w:trPr>
        <w:tc>
          <w:tcPr>
            <w:tcW w:w="674" w:type="pct"/>
            <w:vAlign w:val="bottom"/>
          </w:tcPr>
          <w:p w14:paraId="0893A53A" w14:textId="77777777" w:rsidR="00E550A9" w:rsidRPr="00604BA5" w:rsidRDefault="00E550A9" w:rsidP="00E550A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平均值</w:t>
            </w:r>
          </w:p>
        </w:tc>
        <w:tc>
          <w:tcPr>
            <w:tcW w:w="765" w:type="pct"/>
            <w:shd w:val="clear" w:color="auto" w:fill="auto"/>
          </w:tcPr>
          <w:p w14:paraId="233651BA" w14:textId="5CB53E5D" w:rsidR="00E550A9" w:rsidRPr="007714EC" w:rsidRDefault="00E550A9" w:rsidP="00E550A9">
            <w:pPr>
              <w:jc w:val="center"/>
            </w:pPr>
            <w:r w:rsidRPr="00912ED3">
              <w:t xml:space="preserve">3.67 </w:t>
            </w:r>
          </w:p>
        </w:tc>
        <w:tc>
          <w:tcPr>
            <w:tcW w:w="678" w:type="pct"/>
            <w:shd w:val="clear" w:color="auto" w:fill="auto"/>
          </w:tcPr>
          <w:p w14:paraId="75EA1420" w14:textId="5C211864" w:rsidR="00E550A9" w:rsidRPr="007714EC" w:rsidRDefault="00E550A9" w:rsidP="00E550A9">
            <w:pPr>
              <w:jc w:val="center"/>
            </w:pPr>
            <w:r w:rsidRPr="00AF1116">
              <w:t xml:space="preserve">15.13 </w:t>
            </w:r>
          </w:p>
        </w:tc>
        <w:tc>
          <w:tcPr>
            <w:tcW w:w="679" w:type="pct"/>
            <w:shd w:val="clear" w:color="auto" w:fill="auto"/>
          </w:tcPr>
          <w:p w14:paraId="3012FB60" w14:textId="32A07E1D" w:rsidR="00E550A9" w:rsidRPr="007714EC" w:rsidRDefault="00E550A9" w:rsidP="00E550A9">
            <w:pPr>
              <w:jc w:val="center"/>
            </w:pPr>
            <w:r w:rsidRPr="00282914">
              <w:t xml:space="preserve">2.59 </w:t>
            </w:r>
          </w:p>
        </w:tc>
        <w:tc>
          <w:tcPr>
            <w:tcW w:w="763" w:type="pct"/>
            <w:shd w:val="clear" w:color="auto" w:fill="auto"/>
          </w:tcPr>
          <w:p w14:paraId="63424D24" w14:textId="05E7BA78" w:rsidR="00E550A9" w:rsidRPr="007714EC" w:rsidRDefault="00E550A9" w:rsidP="00E550A9">
            <w:pPr>
              <w:jc w:val="center"/>
            </w:pPr>
            <w:r w:rsidRPr="00943EE1">
              <w:t xml:space="preserve">11.47 </w:t>
            </w:r>
          </w:p>
        </w:tc>
        <w:tc>
          <w:tcPr>
            <w:tcW w:w="678" w:type="pct"/>
            <w:shd w:val="clear" w:color="auto" w:fill="auto"/>
          </w:tcPr>
          <w:p w14:paraId="019651EC" w14:textId="5A489043" w:rsidR="00E550A9" w:rsidRPr="007714EC" w:rsidRDefault="00E550A9" w:rsidP="00E550A9">
            <w:pPr>
              <w:jc w:val="center"/>
            </w:pPr>
            <w:r w:rsidRPr="005B294A">
              <w:t xml:space="preserve">4.43 </w:t>
            </w:r>
          </w:p>
        </w:tc>
        <w:tc>
          <w:tcPr>
            <w:tcW w:w="763" w:type="pct"/>
            <w:shd w:val="clear" w:color="auto" w:fill="auto"/>
          </w:tcPr>
          <w:p w14:paraId="7ED1772A" w14:textId="1F90628B" w:rsidR="00E550A9" w:rsidRPr="007714EC" w:rsidRDefault="00E550A9" w:rsidP="00E550A9">
            <w:pPr>
              <w:jc w:val="center"/>
            </w:pPr>
            <w:r w:rsidRPr="0071459E">
              <w:t xml:space="preserve">2.98 </w:t>
            </w:r>
          </w:p>
        </w:tc>
      </w:tr>
      <w:tr w:rsidR="00E550A9" w:rsidRPr="00604BA5" w14:paraId="18566ED0" w14:textId="77777777" w:rsidTr="00D06E5B">
        <w:trPr>
          <w:jc w:val="center"/>
        </w:trPr>
        <w:tc>
          <w:tcPr>
            <w:tcW w:w="674" w:type="pct"/>
            <w:vAlign w:val="bottom"/>
          </w:tcPr>
          <w:p w14:paraId="4CEDAD17" w14:textId="77777777" w:rsidR="00E550A9" w:rsidRPr="00604BA5" w:rsidRDefault="00E550A9" w:rsidP="00E550A9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标准偏差</w:t>
            </w:r>
          </w:p>
        </w:tc>
        <w:tc>
          <w:tcPr>
            <w:tcW w:w="765" w:type="pct"/>
            <w:shd w:val="clear" w:color="auto" w:fill="auto"/>
          </w:tcPr>
          <w:p w14:paraId="55161BAD" w14:textId="4CAEF1EC" w:rsidR="00E550A9" w:rsidRPr="007714EC" w:rsidRDefault="00E550A9" w:rsidP="00E550A9">
            <w:pPr>
              <w:jc w:val="center"/>
            </w:pPr>
            <w:r w:rsidRPr="00912ED3">
              <w:t xml:space="preserve">0.05 </w:t>
            </w:r>
          </w:p>
        </w:tc>
        <w:tc>
          <w:tcPr>
            <w:tcW w:w="678" w:type="pct"/>
            <w:shd w:val="clear" w:color="auto" w:fill="auto"/>
          </w:tcPr>
          <w:p w14:paraId="4C30B143" w14:textId="7CB19A4D" w:rsidR="00E550A9" w:rsidRPr="007714EC" w:rsidRDefault="00E550A9" w:rsidP="00E550A9">
            <w:pPr>
              <w:jc w:val="center"/>
            </w:pPr>
            <w:r w:rsidRPr="00AF1116">
              <w:t xml:space="preserve">0.16 </w:t>
            </w:r>
          </w:p>
        </w:tc>
        <w:tc>
          <w:tcPr>
            <w:tcW w:w="679" w:type="pct"/>
            <w:shd w:val="clear" w:color="auto" w:fill="auto"/>
          </w:tcPr>
          <w:p w14:paraId="030D2305" w14:textId="3B11C098" w:rsidR="00E550A9" w:rsidRPr="007714EC" w:rsidRDefault="00E550A9" w:rsidP="00E550A9">
            <w:pPr>
              <w:jc w:val="center"/>
            </w:pPr>
            <w:r w:rsidRPr="00282914">
              <w:t xml:space="preserve">0.06 </w:t>
            </w:r>
          </w:p>
        </w:tc>
        <w:tc>
          <w:tcPr>
            <w:tcW w:w="763" w:type="pct"/>
            <w:shd w:val="clear" w:color="auto" w:fill="auto"/>
          </w:tcPr>
          <w:p w14:paraId="2A053BD4" w14:textId="25E95228" w:rsidR="00E550A9" w:rsidRPr="007714EC" w:rsidRDefault="00E550A9" w:rsidP="00E550A9">
            <w:pPr>
              <w:jc w:val="center"/>
            </w:pPr>
            <w:r w:rsidRPr="00943EE1">
              <w:t xml:space="preserve">0.17 </w:t>
            </w:r>
          </w:p>
        </w:tc>
        <w:tc>
          <w:tcPr>
            <w:tcW w:w="678" w:type="pct"/>
            <w:shd w:val="clear" w:color="auto" w:fill="auto"/>
          </w:tcPr>
          <w:p w14:paraId="25D4F2A9" w14:textId="2CD33B13" w:rsidR="00E550A9" w:rsidRPr="007714EC" w:rsidRDefault="00E550A9" w:rsidP="00E550A9">
            <w:pPr>
              <w:jc w:val="center"/>
            </w:pPr>
            <w:r w:rsidRPr="005B294A">
              <w:t xml:space="preserve">0.05 </w:t>
            </w:r>
          </w:p>
        </w:tc>
        <w:tc>
          <w:tcPr>
            <w:tcW w:w="763" w:type="pct"/>
            <w:shd w:val="clear" w:color="auto" w:fill="auto"/>
          </w:tcPr>
          <w:p w14:paraId="756E022D" w14:textId="01212379" w:rsidR="00E550A9" w:rsidRPr="007714EC" w:rsidRDefault="00E550A9" w:rsidP="00E550A9">
            <w:pPr>
              <w:jc w:val="center"/>
            </w:pPr>
            <w:r w:rsidRPr="0071459E">
              <w:t xml:space="preserve">0.07 </w:t>
            </w:r>
          </w:p>
        </w:tc>
      </w:tr>
    </w:tbl>
    <w:p w14:paraId="2ACB974F" w14:textId="7C55D3D1" w:rsidR="00BB6710" w:rsidRDefault="00BB6710" w:rsidP="00BB6710">
      <w:pPr>
        <w:jc w:val="center"/>
        <w:rPr>
          <w:b/>
        </w:rPr>
      </w:pPr>
    </w:p>
    <w:p w14:paraId="77ED1F53" w14:textId="42018F83" w:rsidR="00381F77" w:rsidRDefault="00381F77" w:rsidP="00381F77">
      <w:pPr>
        <w:pStyle w:val="3"/>
        <w:spacing w:before="0" w:after="0" w:line="360" w:lineRule="auto"/>
        <w:rPr>
          <w:sz w:val="24"/>
          <w:szCs w:val="24"/>
        </w:rPr>
      </w:pPr>
      <w:bookmarkStart w:id="28" w:name="_Toc234827221"/>
      <w:r>
        <w:rPr>
          <w:rFonts w:hint="eastAsia"/>
          <w:sz w:val="24"/>
          <w:szCs w:val="24"/>
        </w:rPr>
        <w:t>2.</w:t>
      </w:r>
      <w:r>
        <w:rPr>
          <w:sz w:val="24"/>
          <w:szCs w:val="24"/>
        </w:rPr>
        <w:t>3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="0072579A">
        <w:rPr>
          <w:rFonts w:hint="eastAsia"/>
          <w:sz w:val="24"/>
          <w:szCs w:val="24"/>
        </w:rPr>
        <w:t>中心频率</w:t>
      </w:r>
      <w:r>
        <w:rPr>
          <w:rFonts w:hint="eastAsia"/>
          <w:sz w:val="24"/>
          <w:szCs w:val="24"/>
        </w:rPr>
        <w:t>及</w:t>
      </w:r>
      <w:r w:rsidR="0072579A">
        <w:rPr>
          <w:rFonts w:hint="eastAsia"/>
          <w:sz w:val="24"/>
          <w:szCs w:val="24"/>
        </w:rPr>
        <w:t>相对带宽</w:t>
      </w:r>
      <w:bookmarkEnd w:id="28"/>
    </w:p>
    <w:p w14:paraId="098DF23C" w14:textId="023DCF4F" w:rsidR="0072579A" w:rsidRDefault="0072579A" w:rsidP="0072579A">
      <w:pPr>
        <w:pStyle w:val="a3"/>
        <w:spacing w:line="360" w:lineRule="auto"/>
        <w:ind w:firstLineChars="200" w:firstLine="480"/>
        <w:rPr>
          <w:rFonts w:ascii="Times New Roman"/>
          <w:szCs w:val="24"/>
        </w:rPr>
      </w:pPr>
      <w:r w:rsidRPr="00F434B4">
        <w:rPr>
          <w:rFonts w:ascii="Times New Roman"/>
          <w:szCs w:val="24"/>
        </w:rPr>
        <w:t>根据</w:t>
      </w:r>
      <w:r w:rsidRPr="00C707E6">
        <w:rPr>
          <w:rFonts w:ascii="Times New Roman" w:hint="eastAsia"/>
        </w:rPr>
        <w:t>《空气耦合超声换能器发射特性测试规范》（</w:t>
      </w:r>
      <w:r w:rsidR="001A6209">
        <w:rPr>
          <w:rFonts w:ascii="Times New Roman" w:hint="eastAsia"/>
        </w:rPr>
        <w:t>征求意见</w:t>
      </w:r>
      <w:r w:rsidRPr="00C707E6">
        <w:rPr>
          <w:rFonts w:ascii="Times New Roman" w:hint="eastAsia"/>
        </w:rPr>
        <w:t>稿）</w:t>
      </w:r>
      <w:r w:rsidRPr="00F434B4">
        <w:rPr>
          <w:rFonts w:ascii="Times New Roman"/>
          <w:szCs w:val="24"/>
        </w:rPr>
        <w:t>中描述的方法（</w:t>
      </w:r>
      <w:r w:rsidRPr="00F434B4">
        <w:rPr>
          <w:rFonts w:ascii="Times New Roman"/>
          <w:szCs w:val="24"/>
        </w:rPr>
        <w:t>7.</w:t>
      </w:r>
      <w:r>
        <w:rPr>
          <w:rFonts w:ascii="Times New Roman"/>
          <w:szCs w:val="24"/>
        </w:rPr>
        <w:t>2</w:t>
      </w:r>
      <w:r w:rsidR="00257A84">
        <w:rPr>
          <w:rFonts w:ascii="Times New Roman"/>
          <w:szCs w:val="24"/>
        </w:rPr>
        <w:t>.</w:t>
      </w:r>
      <w:r w:rsidR="001A6209">
        <w:rPr>
          <w:rFonts w:ascii="Times New Roman"/>
          <w:szCs w:val="24"/>
        </w:rPr>
        <w:t>6</w:t>
      </w:r>
      <w:r w:rsidRPr="00F434B4">
        <w:rPr>
          <w:rFonts w:ascii="Times New Roman"/>
          <w:szCs w:val="24"/>
        </w:rPr>
        <w:t>）</w:t>
      </w:r>
      <w:r>
        <w:rPr>
          <w:rFonts w:ascii="Times New Roman" w:hint="eastAsia"/>
          <w:szCs w:val="24"/>
        </w:rPr>
        <w:t>，以</w:t>
      </w:r>
      <w:r w:rsidRPr="00C707E6">
        <w:rPr>
          <w:rFonts w:ascii="Times New Roman" w:hint="eastAsia"/>
          <w:szCs w:val="24"/>
        </w:rPr>
        <w:t>杭州安布雷拉自动化科技有限公司</w:t>
      </w:r>
      <w:r w:rsidRPr="00C707E6">
        <w:rPr>
          <w:rFonts w:ascii="Times New Roman"/>
          <w:szCs w:val="24"/>
        </w:rPr>
        <w:t>DYA-80-04B</w:t>
      </w:r>
      <w:r>
        <w:rPr>
          <w:rFonts w:ascii="Times New Roman" w:hint="eastAsia"/>
          <w:szCs w:val="24"/>
        </w:rPr>
        <w:t>型</w:t>
      </w:r>
      <w:r w:rsidRPr="00F434B4">
        <w:rPr>
          <w:rFonts w:ascii="Times New Roman"/>
          <w:szCs w:val="24"/>
        </w:rPr>
        <w:t>、</w:t>
      </w:r>
      <w:r w:rsidRPr="00C707E6">
        <w:rPr>
          <w:rFonts w:ascii="Times New Roman" w:hint="eastAsia"/>
          <w:szCs w:val="24"/>
        </w:rPr>
        <w:t>青岛艾尔玛电子科技有限公司</w:t>
      </w:r>
      <w:r w:rsidRPr="00C707E6">
        <w:rPr>
          <w:rFonts w:ascii="Times New Roman"/>
          <w:szCs w:val="24"/>
        </w:rPr>
        <w:t>AT200</w:t>
      </w:r>
      <w:r w:rsidRPr="00F434B4">
        <w:rPr>
          <w:rFonts w:ascii="Times New Roman"/>
          <w:szCs w:val="24"/>
        </w:rPr>
        <w:t>型和</w:t>
      </w:r>
      <w:r w:rsidRPr="00221948">
        <w:rPr>
          <w:rFonts w:ascii="Times New Roman" w:hint="eastAsia"/>
        </w:rPr>
        <w:t>北京日昇生物科技有限公司</w:t>
      </w:r>
      <w:r w:rsidRPr="00221948">
        <w:rPr>
          <w:rFonts w:ascii="Times New Roman"/>
        </w:rPr>
        <w:t>AIR 500-20N-T</w:t>
      </w:r>
      <w:r w:rsidRPr="00F434B4">
        <w:rPr>
          <w:rFonts w:ascii="Times New Roman"/>
        </w:rPr>
        <w:t>型</w:t>
      </w:r>
      <w:r>
        <w:rPr>
          <w:rFonts w:ascii="Times New Roman" w:hint="eastAsia"/>
        </w:rPr>
        <w:t>空气</w:t>
      </w:r>
      <w:r w:rsidRPr="00221948">
        <w:rPr>
          <w:rFonts w:ascii="Times New Roman" w:hint="eastAsia"/>
        </w:rPr>
        <w:t>耦合超声换能器</w:t>
      </w:r>
      <w:r w:rsidR="009F0C64">
        <w:rPr>
          <w:rFonts w:ascii="Times New Roman" w:hint="eastAsia"/>
          <w:szCs w:val="24"/>
        </w:rPr>
        <w:t>为实验样机，按</w:t>
      </w:r>
      <w:r w:rsidR="009F0C64" w:rsidRPr="009F0C64">
        <w:rPr>
          <w:rFonts w:ascii="Times New Roman" w:hint="eastAsia"/>
          <w:szCs w:val="24"/>
        </w:rPr>
        <w:t>一定频率间隔，逐个频点采用相同激励电压幅值的正弦</w:t>
      </w:r>
      <w:r w:rsidR="009F0C64">
        <w:rPr>
          <w:rFonts w:ascii="Times New Roman" w:hint="eastAsia"/>
          <w:szCs w:val="24"/>
        </w:rPr>
        <w:t>信号</w:t>
      </w:r>
      <w:r w:rsidR="009F0C64" w:rsidRPr="009F0C64">
        <w:rPr>
          <w:rFonts w:ascii="Times New Roman" w:hint="eastAsia"/>
          <w:szCs w:val="24"/>
        </w:rPr>
        <w:t>依次激励换能器，记录由激光测振仪输出推算出的每个频率激励</w:t>
      </w:r>
      <w:proofErr w:type="gramStart"/>
      <w:r w:rsidR="009F0C64" w:rsidRPr="009F0C64">
        <w:rPr>
          <w:rFonts w:ascii="Times New Roman" w:hint="eastAsia"/>
          <w:szCs w:val="24"/>
        </w:rPr>
        <w:t>时</w:t>
      </w:r>
      <w:r w:rsidR="009F0C64">
        <w:rPr>
          <w:rFonts w:ascii="Times New Roman" w:hint="eastAsia"/>
          <w:szCs w:val="24"/>
        </w:rPr>
        <w:t>固定</w:t>
      </w:r>
      <w:proofErr w:type="gramEnd"/>
      <w:r w:rsidR="009F0C64">
        <w:rPr>
          <w:rFonts w:ascii="Times New Roman" w:hint="eastAsia"/>
          <w:szCs w:val="24"/>
        </w:rPr>
        <w:t>点处的相对声压值，绘制声压随频率的归一化变化曲线，即</w:t>
      </w:r>
      <w:r w:rsidR="009F0C64" w:rsidRPr="009F0C64">
        <w:rPr>
          <w:rFonts w:ascii="Times New Roman" w:hint="eastAsia"/>
          <w:szCs w:val="24"/>
        </w:rPr>
        <w:t>空气耦合换能器的频率响应</w:t>
      </w:r>
      <w:r>
        <w:rPr>
          <w:rFonts w:ascii="Times New Roman" w:hint="eastAsia"/>
          <w:szCs w:val="24"/>
        </w:rPr>
        <w:t>，进而得到</w:t>
      </w:r>
      <w:r w:rsidR="009F0C64">
        <w:rPr>
          <w:rFonts w:ascii="Times New Roman" w:hint="eastAsia"/>
          <w:szCs w:val="24"/>
        </w:rPr>
        <w:t>换能器的</w:t>
      </w:r>
      <w:r w:rsidR="00C146BC" w:rsidRPr="00C146BC">
        <w:rPr>
          <w:rFonts w:ascii="Times New Roman" w:hint="eastAsia"/>
          <w:szCs w:val="24"/>
        </w:rPr>
        <w:t>中心频率及相对带宽</w:t>
      </w:r>
      <w:r>
        <w:rPr>
          <w:rFonts w:ascii="Times New Roman" w:hint="eastAsia"/>
          <w:szCs w:val="24"/>
        </w:rPr>
        <w:t>。三种</w:t>
      </w:r>
      <w:r w:rsidRPr="00221948">
        <w:rPr>
          <w:rFonts w:ascii="Times New Roman" w:hint="eastAsia"/>
          <w:szCs w:val="24"/>
        </w:rPr>
        <w:t>空气耦合超声</w:t>
      </w:r>
      <w:r>
        <w:rPr>
          <w:rFonts w:ascii="Times New Roman" w:hint="eastAsia"/>
          <w:szCs w:val="24"/>
        </w:rPr>
        <w:t>换能器的</w:t>
      </w:r>
      <w:r w:rsidR="009F0C64" w:rsidRPr="009F0C64">
        <w:rPr>
          <w:rFonts w:ascii="Times New Roman" w:hint="eastAsia"/>
          <w:szCs w:val="24"/>
        </w:rPr>
        <w:t>频率响应</w:t>
      </w:r>
      <w:r>
        <w:rPr>
          <w:rFonts w:ascii="Times New Roman" w:hint="eastAsia"/>
          <w:szCs w:val="24"/>
        </w:rPr>
        <w:t>如</w:t>
      </w:r>
      <w:r w:rsidRPr="00DD0729">
        <w:rPr>
          <w:rFonts w:ascii="Times New Roman" w:hint="eastAsia"/>
          <w:color w:val="0000FF"/>
          <w:szCs w:val="24"/>
        </w:rPr>
        <w:t>图</w:t>
      </w:r>
      <w:r w:rsidRPr="00DD0729">
        <w:rPr>
          <w:rFonts w:ascii="Times New Roman" w:hint="eastAsia"/>
          <w:color w:val="0000FF"/>
          <w:szCs w:val="24"/>
        </w:rPr>
        <w:t>2</w:t>
      </w:r>
      <w:r w:rsidRPr="00DD0729">
        <w:rPr>
          <w:rFonts w:ascii="Times New Roman"/>
          <w:color w:val="0000FF"/>
          <w:szCs w:val="24"/>
        </w:rPr>
        <w:t>.</w:t>
      </w:r>
      <w:r>
        <w:rPr>
          <w:rFonts w:ascii="Times New Roman"/>
          <w:color w:val="0000FF"/>
          <w:szCs w:val="24"/>
        </w:rPr>
        <w:t>8~</w:t>
      </w:r>
      <w:r>
        <w:rPr>
          <w:rFonts w:ascii="Times New Roman" w:hint="eastAsia"/>
          <w:color w:val="0000FF"/>
          <w:szCs w:val="24"/>
        </w:rPr>
        <w:t>图</w:t>
      </w:r>
      <w:r>
        <w:rPr>
          <w:rFonts w:ascii="Times New Roman" w:hint="eastAsia"/>
          <w:color w:val="0000FF"/>
          <w:szCs w:val="24"/>
        </w:rPr>
        <w:t>2</w:t>
      </w:r>
      <w:r>
        <w:rPr>
          <w:rFonts w:ascii="Times New Roman"/>
          <w:color w:val="0000FF"/>
          <w:szCs w:val="24"/>
        </w:rPr>
        <w:t>.10</w:t>
      </w:r>
      <w:r>
        <w:rPr>
          <w:rFonts w:ascii="Times New Roman" w:hint="eastAsia"/>
          <w:szCs w:val="24"/>
        </w:rPr>
        <w:t>所示，</w:t>
      </w:r>
      <w:r w:rsidR="00C146BC" w:rsidRPr="00C146BC">
        <w:rPr>
          <w:rFonts w:ascii="Times New Roman" w:hint="eastAsia"/>
          <w:szCs w:val="24"/>
        </w:rPr>
        <w:t>中心频率及相对带宽</w:t>
      </w:r>
      <w:r>
        <w:rPr>
          <w:rFonts w:ascii="Times New Roman" w:hint="eastAsia"/>
          <w:szCs w:val="24"/>
        </w:rPr>
        <w:t>实验结果如</w:t>
      </w:r>
      <w:r w:rsidRPr="006B3600">
        <w:rPr>
          <w:rFonts w:ascii="Times New Roman" w:hint="eastAsia"/>
          <w:color w:val="0000FF"/>
          <w:szCs w:val="24"/>
        </w:rPr>
        <w:t>表</w:t>
      </w:r>
      <w:r w:rsidRPr="006B3600">
        <w:rPr>
          <w:rFonts w:ascii="Times New Roman" w:hint="eastAsia"/>
          <w:color w:val="0000FF"/>
          <w:szCs w:val="24"/>
        </w:rPr>
        <w:t>2.</w:t>
      </w:r>
      <w:r>
        <w:rPr>
          <w:rFonts w:ascii="Times New Roman"/>
          <w:color w:val="0000FF"/>
          <w:szCs w:val="24"/>
        </w:rPr>
        <w:t>3</w:t>
      </w:r>
      <w:r>
        <w:rPr>
          <w:rFonts w:ascii="Times New Roman" w:hint="eastAsia"/>
          <w:szCs w:val="24"/>
        </w:rPr>
        <w:t>。</w:t>
      </w:r>
    </w:p>
    <w:p w14:paraId="2592A3D1" w14:textId="2CF725AE" w:rsidR="0072579A" w:rsidRDefault="00634B7A" w:rsidP="00634B7A">
      <w:pPr>
        <w:pStyle w:val="a3"/>
        <w:spacing w:line="360" w:lineRule="auto"/>
        <w:ind w:firstLine="0"/>
        <w:jc w:val="center"/>
        <w:rPr>
          <w:rFonts w:ascii="Times New Roman"/>
          <w:szCs w:val="24"/>
        </w:rPr>
      </w:pPr>
      <w:r w:rsidRPr="00634B7A">
        <w:rPr>
          <w:rFonts w:ascii="Times New Roman"/>
          <w:noProof/>
          <w:szCs w:val="24"/>
        </w:rPr>
        <w:drawing>
          <wp:inline distT="0" distB="0" distL="0" distR="0" wp14:anchorId="206D4AF2" wp14:editId="1855331E">
            <wp:extent cx="3761799" cy="28800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61799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34F5D" w14:textId="3C781624" w:rsidR="0072579A" w:rsidRPr="00DA36C2" w:rsidRDefault="0072579A" w:rsidP="0072579A">
      <w:pPr>
        <w:widowControl/>
        <w:snapToGrid w:val="0"/>
        <w:spacing w:line="400" w:lineRule="exact"/>
        <w:jc w:val="center"/>
        <w:rPr>
          <w:rFonts w:cs="宋体"/>
          <w:kern w:val="0"/>
          <w:szCs w:val="16"/>
        </w:rPr>
      </w:pPr>
      <w:r w:rsidRPr="004D598D">
        <w:rPr>
          <w:rFonts w:hAnsi="宋体" w:hint="eastAsia"/>
          <w:b/>
          <w:color w:val="0000FF"/>
        </w:rPr>
        <w:t>图</w:t>
      </w:r>
      <w:r w:rsidRPr="004D598D">
        <w:rPr>
          <w:rFonts w:hAnsi="宋体" w:hint="eastAsia"/>
          <w:b/>
          <w:color w:val="0000FF"/>
        </w:rPr>
        <w:t>2.</w:t>
      </w:r>
      <w:r>
        <w:rPr>
          <w:b/>
          <w:color w:val="0000FF"/>
        </w:rPr>
        <w:t>8</w:t>
      </w:r>
      <w:r w:rsidRPr="00DA36C2">
        <w:rPr>
          <w:rFonts w:cs="宋体"/>
          <w:color w:val="000000"/>
          <w:kern w:val="0"/>
          <w:szCs w:val="16"/>
        </w:rPr>
        <w:t xml:space="preserve"> </w:t>
      </w:r>
      <w:r>
        <w:rPr>
          <w:rFonts w:cs="宋体"/>
          <w:color w:val="000000"/>
          <w:kern w:val="0"/>
          <w:szCs w:val="16"/>
        </w:rPr>
        <w:t xml:space="preserve"> </w:t>
      </w:r>
      <w:r>
        <w:rPr>
          <w:b/>
        </w:rPr>
        <w:t>86</w:t>
      </w:r>
      <w:r w:rsidRPr="00DA36C2">
        <w:rPr>
          <w:rFonts w:hint="eastAsia"/>
          <w:b/>
        </w:rPr>
        <w:t xml:space="preserve"> k</w:t>
      </w:r>
      <w:r w:rsidRPr="00DA36C2">
        <w:rPr>
          <w:b/>
        </w:rPr>
        <w:t>H</w:t>
      </w:r>
      <w:r w:rsidRPr="00DA36C2">
        <w:rPr>
          <w:rFonts w:hint="eastAsia"/>
          <w:b/>
        </w:rPr>
        <w:t>z</w:t>
      </w:r>
      <w:r w:rsidRPr="00DA36C2">
        <w:rPr>
          <w:rFonts w:hint="eastAsia"/>
          <w:b/>
        </w:rPr>
        <w:t>空</w:t>
      </w:r>
      <w:proofErr w:type="gramStart"/>
      <w:r w:rsidRPr="00DA36C2">
        <w:rPr>
          <w:rFonts w:hint="eastAsia"/>
          <w:b/>
        </w:rPr>
        <w:t>耦</w:t>
      </w:r>
      <w:proofErr w:type="gramEnd"/>
      <w:r w:rsidRPr="00DA36C2">
        <w:rPr>
          <w:rFonts w:hint="eastAsia"/>
          <w:b/>
        </w:rPr>
        <w:t>超声换能器</w:t>
      </w:r>
      <w:r w:rsidR="00E55968" w:rsidRPr="00E55968">
        <w:rPr>
          <w:rFonts w:hint="eastAsia"/>
          <w:b/>
        </w:rPr>
        <w:t>的频率响应</w:t>
      </w:r>
    </w:p>
    <w:p w14:paraId="65284C5E" w14:textId="5B439959" w:rsidR="0072579A" w:rsidRDefault="00B64936" w:rsidP="00B64936">
      <w:pPr>
        <w:widowControl/>
        <w:snapToGrid w:val="0"/>
        <w:jc w:val="center"/>
        <w:rPr>
          <w:rFonts w:hAnsi="宋体"/>
          <w:b/>
          <w:color w:val="0000FF"/>
        </w:rPr>
      </w:pPr>
      <w:r w:rsidRPr="00B64936">
        <w:rPr>
          <w:rFonts w:hAnsi="宋体"/>
          <w:b/>
          <w:noProof/>
          <w:color w:val="0000FF"/>
        </w:rPr>
        <w:drawing>
          <wp:inline distT="0" distB="0" distL="0" distR="0" wp14:anchorId="4B5EE46A" wp14:editId="60F22ADF">
            <wp:extent cx="3761799" cy="28800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61799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6AB15" w14:textId="10C652AC" w:rsidR="0072579A" w:rsidRPr="00DA36C2" w:rsidRDefault="0072579A" w:rsidP="0072579A">
      <w:pPr>
        <w:widowControl/>
        <w:snapToGrid w:val="0"/>
        <w:spacing w:line="400" w:lineRule="exact"/>
        <w:jc w:val="center"/>
        <w:rPr>
          <w:rFonts w:cs="宋体"/>
          <w:kern w:val="0"/>
          <w:szCs w:val="16"/>
        </w:rPr>
      </w:pPr>
      <w:r w:rsidRPr="004D598D">
        <w:rPr>
          <w:rFonts w:hAnsi="宋体" w:hint="eastAsia"/>
          <w:b/>
          <w:color w:val="0000FF"/>
        </w:rPr>
        <w:t>图</w:t>
      </w:r>
      <w:r w:rsidRPr="004D598D">
        <w:rPr>
          <w:rFonts w:hAnsi="宋体" w:hint="eastAsia"/>
          <w:b/>
          <w:color w:val="0000FF"/>
        </w:rPr>
        <w:t>2.</w:t>
      </w:r>
      <w:r>
        <w:rPr>
          <w:b/>
          <w:color w:val="0000FF"/>
        </w:rPr>
        <w:t>9</w:t>
      </w:r>
      <w:r w:rsidRPr="00DA36C2">
        <w:rPr>
          <w:rFonts w:cs="宋体"/>
          <w:color w:val="000000"/>
          <w:kern w:val="0"/>
          <w:szCs w:val="16"/>
        </w:rPr>
        <w:t xml:space="preserve"> </w:t>
      </w:r>
      <w:r>
        <w:rPr>
          <w:rFonts w:cs="宋体"/>
          <w:color w:val="000000"/>
          <w:kern w:val="0"/>
          <w:szCs w:val="16"/>
        </w:rPr>
        <w:t xml:space="preserve"> </w:t>
      </w:r>
      <w:r>
        <w:rPr>
          <w:b/>
        </w:rPr>
        <w:t>200</w:t>
      </w:r>
      <w:r w:rsidRPr="00DA36C2">
        <w:rPr>
          <w:rFonts w:hint="eastAsia"/>
          <w:b/>
        </w:rPr>
        <w:t xml:space="preserve"> k</w:t>
      </w:r>
      <w:r w:rsidRPr="00DA36C2">
        <w:rPr>
          <w:b/>
        </w:rPr>
        <w:t>H</w:t>
      </w:r>
      <w:r w:rsidRPr="00DA36C2">
        <w:rPr>
          <w:rFonts w:hint="eastAsia"/>
          <w:b/>
        </w:rPr>
        <w:t>z</w:t>
      </w:r>
      <w:r w:rsidRPr="00DA36C2">
        <w:rPr>
          <w:rFonts w:hint="eastAsia"/>
          <w:b/>
        </w:rPr>
        <w:t>空</w:t>
      </w:r>
      <w:proofErr w:type="gramStart"/>
      <w:r w:rsidRPr="00DA36C2">
        <w:rPr>
          <w:rFonts w:hint="eastAsia"/>
          <w:b/>
        </w:rPr>
        <w:t>耦</w:t>
      </w:r>
      <w:proofErr w:type="gramEnd"/>
      <w:r w:rsidRPr="00DA36C2">
        <w:rPr>
          <w:rFonts w:hint="eastAsia"/>
          <w:b/>
        </w:rPr>
        <w:t>超声换能器</w:t>
      </w:r>
      <w:r w:rsidR="00E55968" w:rsidRPr="00E55968">
        <w:rPr>
          <w:rFonts w:hint="eastAsia"/>
          <w:b/>
        </w:rPr>
        <w:t>的频率响应</w:t>
      </w:r>
    </w:p>
    <w:p w14:paraId="58DE24E9" w14:textId="30F189E6" w:rsidR="0072579A" w:rsidRDefault="003F0ABD" w:rsidP="00634B7A">
      <w:pPr>
        <w:pStyle w:val="a3"/>
        <w:spacing w:line="360" w:lineRule="auto"/>
        <w:ind w:firstLine="0"/>
        <w:jc w:val="center"/>
        <w:rPr>
          <w:rFonts w:ascii="Times New Roman"/>
          <w:szCs w:val="24"/>
        </w:rPr>
      </w:pPr>
      <w:r w:rsidRPr="003F0ABD">
        <w:rPr>
          <w:rFonts w:ascii="Times New Roman"/>
          <w:noProof/>
          <w:szCs w:val="24"/>
        </w:rPr>
        <w:drawing>
          <wp:inline distT="0" distB="0" distL="0" distR="0" wp14:anchorId="3D43FD85" wp14:editId="411EE7BC">
            <wp:extent cx="3761798" cy="28800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61798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AE824" w14:textId="1C9856A4" w:rsidR="0072579A" w:rsidRPr="00DA36C2" w:rsidRDefault="0072579A" w:rsidP="0072579A">
      <w:pPr>
        <w:widowControl/>
        <w:snapToGrid w:val="0"/>
        <w:spacing w:line="400" w:lineRule="exact"/>
        <w:jc w:val="center"/>
        <w:rPr>
          <w:rFonts w:cs="宋体"/>
          <w:kern w:val="0"/>
          <w:szCs w:val="16"/>
        </w:rPr>
      </w:pPr>
      <w:r w:rsidRPr="004D598D">
        <w:rPr>
          <w:rFonts w:hAnsi="宋体" w:hint="eastAsia"/>
          <w:b/>
          <w:color w:val="0000FF"/>
        </w:rPr>
        <w:t>图</w:t>
      </w:r>
      <w:r w:rsidRPr="004D598D">
        <w:rPr>
          <w:rFonts w:hAnsi="宋体" w:hint="eastAsia"/>
          <w:b/>
          <w:color w:val="0000FF"/>
        </w:rPr>
        <w:t>2.</w:t>
      </w:r>
      <w:r>
        <w:rPr>
          <w:b/>
          <w:color w:val="0000FF"/>
        </w:rPr>
        <w:t>10</w:t>
      </w:r>
      <w:r w:rsidRPr="00DA36C2">
        <w:rPr>
          <w:rFonts w:cs="宋体"/>
          <w:color w:val="000000"/>
          <w:kern w:val="0"/>
          <w:szCs w:val="16"/>
        </w:rPr>
        <w:t xml:space="preserve"> </w:t>
      </w:r>
      <w:r>
        <w:rPr>
          <w:rFonts w:cs="宋体"/>
          <w:color w:val="000000"/>
          <w:kern w:val="0"/>
          <w:szCs w:val="16"/>
        </w:rPr>
        <w:t xml:space="preserve"> </w:t>
      </w:r>
      <w:r>
        <w:rPr>
          <w:b/>
        </w:rPr>
        <w:t>500</w:t>
      </w:r>
      <w:r w:rsidRPr="00DA36C2">
        <w:rPr>
          <w:rFonts w:hint="eastAsia"/>
          <w:b/>
        </w:rPr>
        <w:t xml:space="preserve"> k</w:t>
      </w:r>
      <w:r w:rsidRPr="00DA36C2">
        <w:rPr>
          <w:b/>
        </w:rPr>
        <w:t>H</w:t>
      </w:r>
      <w:r w:rsidRPr="00DA36C2">
        <w:rPr>
          <w:rFonts w:hint="eastAsia"/>
          <w:b/>
        </w:rPr>
        <w:t>z</w:t>
      </w:r>
      <w:r w:rsidRPr="00DA36C2">
        <w:rPr>
          <w:rFonts w:hint="eastAsia"/>
          <w:b/>
        </w:rPr>
        <w:t>空</w:t>
      </w:r>
      <w:proofErr w:type="gramStart"/>
      <w:r w:rsidRPr="00DA36C2">
        <w:rPr>
          <w:rFonts w:hint="eastAsia"/>
          <w:b/>
        </w:rPr>
        <w:t>耦</w:t>
      </w:r>
      <w:proofErr w:type="gramEnd"/>
      <w:r w:rsidRPr="00DA36C2">
        <w:rPr>
          <w:rFonts w:hint="eastAsia"/>
          <w:b/>
        </w:rPr>
        <w:t>超声换能器</w:t>
      </w:r>
      <w:r w:rsidR="00E55968" w:rsidRPr="00E55968">
        <w:rPr>
          <w:rFonts w:hint="eastAsia"/>
          <w:b/>
        </w:rPr>
        <w:t>的频率响应</w:t>
      </w:r>
    </w:p>
    <w:p w14:paraId="72DC8561" w14:textId="51418233" w:rsidR="0072579A" w:rsidRDefault="0072579A" w:rsidP="0072579A">
      <w:pPr>
        <w:jc w:val="center"/>
        <w:rPr>
          <w:b/>
        </w:rPr>
      </w:pPr>
      <w:r w:rsidRPr="00DD1121">
        <w:rPr>
          <w:rFonts w:hAnsi="宋体"/>
          <w:b/>
          <w:color w:val="0000FF"/>
        </w:rPr>
        <w:t>表</w:t>
      </w:r>
      <w:r w:rsidRPr="00DD1121">
        <w:rPr>
          <w:b/>
          <w:color w:val="0000FF"/>
        </w:rPr>
        <w:t>2.</w:t>
      </w:r>
      <w:r>
        <w:rPr>
          <w:b/>
          <w:color w:val="0000FF"/>
        </w:rPr>
        <w:t>3</w:t>
      </w:r>
      <w:r w:rsidRPr="00DD1121">
        <w:rPr>
          <w:rFonts w:hint="eastAsia"/>
          <w:b/>
          <w:color w:val="0000FF"/>
        </w:rPr>
        <w:t xml:space="preserve"> </w:t>
      </w:r>
      <w:r>
        <w:rPr>
          <w:b/>
        </w:rPr>
        <w:t xml:space="preserve"> </w:t>
      </w:r>
      <w:r w:rsidRPr="00DA36C2">
        <w:rPr>
          <w:rFonts w:hint="eastAsia"/>
          <w:b/>
        </w:rPr>
        <w:t>三种空气耦合超声换能器</w:t>
      </w:r>
      <w:r>
        <w:rPr>
          <w:rFonts w:hint="eastAsia"/>
          <w:b/>
        </w:rPr>
        <w:t>的</w:t>
      </w:r>
      <w:r w:rsidR="009F0C64" w:rsidRPr="009F0C64">
        <w:rPr>
          <w:rFonts w:hAnsi="宋体" w:hint="eastAsia"/>
          <w:b/>
        </w:rPr>
        <w:t>中心频率及相对带宽</w:t>
      </w:r>
    </w:p>
    <w:tbl>
      <w:tblPr>
        <w:tblW w:w="503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36"/>
        <w:gridCol w:w="2127"/>
        <w:gridCol w:w="2127"/>
        <w:gridCol w:w="2269"/>
      </w:tblGrid>
      <w:tr w:rsidR="0072579A" w:rsidRPr="00604BA5" w14:paraId="0DAAB0B6" w14:textId="77777777" w:rsidTr="00634B7A">
        <w:trPr>
          <w:jc w:val="center"/>
        </w:trPr>
        <w:tc>
          <w:tcPr>
            <w:tcW w:w="1099" w:type="pct"/>
            <w:vAlign w:val="center"/>
          </w:tcPr>
          <w:p w14:paraId="10F5D067" w14:textId="77777777" w:rsidR="0072579A" w:rsidRPr="00604BA5" w:rsidRDefault="0072579A" w:rsidP="00EF2386">
            <w:pPr>
              <w:jc w:val="center"/>
              <w:rPr>
                <w:szCs w:val="20"/>
              </w:rPr>
            </w:pPr>
          </w:p>
        </w:tc>
        <w:tc>
          <w:tcPr>
            <w:tcW w:w="1272" w:type="pct"/>
            <w:vAlign w:val="center"/>
          </w:tcPr>
          <w:p w14:paraId="4148C421" w14:textId="77777777" w:rsidR="0072579A" w:rsidRPr="00604BA5" w:rsidRDefault="0072579A" w:rsidP="00EF2386">
            <w:pPr>
              <w:jc w:val="center"/>
              <w:rPr>
                <w:szCs w:val="20"/>
              </w:rPr>
            </w:pPr>
            <w:r w:rsidRPr="00C707E6">
              <w:t>DYA-80-04B</w:t>
            </w:r>
            <w:r>
              <w:rPr>
                <w:rFonts w:hint="eastAsia"/>
              </w:rPr>
              <w:t>型</w:t>
            </w:r>
          </w:p>
        </w:tc>
        <w:tc>
          <w:tcPr>
            <w:tcW w:w="1272" w:type="pct"/>
            <w:vAlign w:val="center"/>
          </w:tcPr>
          <w:p w14:paraId="1F98EF1F" w14:textId="77777777" w:rsidR="0072579A" w:rsidRPr="00604BA5" w:rsidRDefault="0072579A" w:rsidP="00EF2386">
            <w:pPr>
              <w:jc w:val="center"/>
              <w:rPr>
                <w:szCs w:val="20"/>
              </w:rPr>
            </w:pPr>
            <w:r w:rsidRPr="00C707E6">
              <w:t>AT200</w:t>
            </w:r>
          </w:p>
        </w:tc>
        <w:tc>
          <w:tcPr>
            <w:tcW w:w="1357" w:type="pct"/>
            <w:vAlign w:val="center"/>
          </w:tcPr>
          <w:p w14:paraId="491A3687" w14:textId="77777777" w:rsidR="0072579A" w:rsidRPr="00604BA5" w:rsidRDefault="0072579A" w:rsidP="00EF2386">
            <w:pPr>
              <w:jc w:val="center"/>
              <w:rPr>
                <w:szCs w:val="20"/>
              </w:rPr>
            </w:pPr>
            <w:r w:rsidRPr="00221948">
              <w:t>AIR 500-20N-T</w:t>
            </w:r>
          </w:p>
        </w:tc>
      </w:tr>
      <w:tr w:rsidR="007E26F5" w:rsidRPr="00604BA5" w14:paraId="2901C275" w14:textId="77777777" w:rsidTr="00634B7A">
        <w:trPr>
          <w:jc w:val="center"/>
        </w:trPr>
        <w:tc>
          <w:tcPr>
            <w:tcW w:w="1099" w:type="pct"/>
            <w:vAlign w:val="bottom"/>
          </w:tcPr>
          <w:p w14:paraId="1863F626" w14:textId="557882CE" w:rsidR="007E26F5" w:rsidRPr="00604BA5" w:rsidRDefault="007E26F5" w:rsidP="00EF2386">
            <w:pPr>
              <w:jc w:val="center"/>
              <w:rPr>
                <w:szCs w:val="21"/>
              </w:rPr>
            </w:pPr>
            <w:r w:rsidRPr="00C146BC">
              <w:rPr>
                <w:rFonts w:hint="eastAsia"/>
                <w:szCs w:val="20"/>
              </w:rPr>
              <w:t>中心频率</w:t>
            </w:r>
            <w:r>
              <w:rPr>
                <w:rFonts w:hint="eastAsia"/>
                <w:szCs w:val="20"/>
              </w:rPr>
              <w:t>/</w:t>
            </w:r>
            <w:r>
              <w:rPr>
                <w:szCs w:val="20"/>
              </w:rPr>
              <w:t>kHz</w:t>
            </w:r>
          </w:p>
        </w:tc>
        <w:tc>
          <w:tcPr>
            <w:tcW w:w="1272" w:type="pct"/>
            <w:shd w:val="clear" w:color="auto" w:fill="auto"/>
          </w:tcPr>
          <w:p w14:paraId="2C598ABD" w14:textId="357A081F" w:rsidR="007E26F5" w:rsidRPr="007714EC" w:rsidRDefault="00645E85" w:rsidP="00634B7A">
            <w:pPr>
              <w:jc w:val="center"/>
            </w:pPr>
            <w:r>
              <w:rPr>
                <w:rFonts w:hint="eastAsia"/>
              </w:rPr>
              <w:t>9</w:t>
            </w:r>
            <w:r>
              <w:t>0</w:t>
            </w:r>
          </w:p>
        </w:tc>
        <w:tc>
          <w:tcPr>
            <w:tcW w:w="1272" w:type="pct"/>
            <w:shd w:val="clear" w:color="auto" w:fill="auto"/>
          </w:tcPr>
          <w:p w14:paraId="77006ADC" w14:textId="7245E98A" w:rsidR="007E26F5" w:rsidRPr="007714EC" w:rsidRDefault="00625691" w:rsidP="00634B7A">
            <w:pPr>
              <w:jc w:val="center"/>
            </w:pPr>
            <w:r>
              <w:rPr>
                <w:rFonts w:hint="eastAsia"/>
              </w:rPr>
              <w:t>1</w:t>
            </w:r>
            <w:r>
              <w:t>98</w:t>
            </w:r>
          </w:p>
        </w:tc>
        <w:tc>
          <w:tcPr>
            <w:tcW w:w="1357" w:type="pct"/>
            <w:shd w:val="clear" w:color="auto" w:fill="auto"/>
          </w:tcPr>
          <w:p w14:paraId="222CBAAA" w14:textId="31614F64" w:rsidR="007E26F5" w:rsidRPr="007714EC" w:rsidRDefault="007E26F5" w:rsidP="00634B7A">
            <w:pPr>
              <w:jc w:val="center"/>
            </w:pPr>
            <w:r>
              <w:rPr>
                <w:rFonts w:hint="eastAsia"/>
              </w:rPr>
              <w:t>5</w:t>
            </w:r>
            <w:r>
              <w:t>27</w:t>
            </w:r>
          </w:p>
        </w:tc>
      </w:tr>
      <w:tr w:rsidR="007E26F5" w:rsidRPr="00604BA5" w14:paraId="0F93A2B1" w14:textId="77777777" w:rsidTr="00634B7A">
        <w:trPr>
          <w:jc w:val="center"/>
        </w:trPr>
        <w:tc>
          <w:tcPr>
            <w:tcW w:w="1099" w:type="pct"/>
            <w:vAlign w:val="bottom"/>
          </w:tcPr>
          <w:p w14:paraId="438DCCE8" w14:textId="0727A099" w:rsidR="007E26F5" w:rsidRPr="00604BA5" w:rsidRDefault="007E26F5" w:rsidP="00EF2386">
            <w:pPr>
              <w:jc w:val="center"/>
              <w:rPr>
                <w:szCs w:val="21"/>
              </w:rPr>
            </w:pPr>
            <w:r w:rsidRPr="003F0ABD">
              <w:rPr>
                <w:rFonts w:hint="eastAsia"/>
                <w:szCs w:val="21"/>
              </w:rPr>
              <w:t>相对带宽</w:t>
            </w:r>
          </w:p>
        </w:tc>
        <w:tc>
          <w:tcPr>
            <w:tcW w:w="1272" w:type="pct"/>
            <w:shd w:val="clear" w:color="auto" w:fill="auto"/>
          </w:tcPr>
          <w:p w14:paraId="7CE2507D" w14:textId="2FC599BB" w:rsidR="007E26F5" w:rsidRPr="007714EC" w:rsidRDefault="00645E85" w:rsidP="00634B7A">
            <w:pPr>
              <w:jc w:val="center"/>
            </w:pPr>
            <w:r>
              <w:rPr>
                <w:rFonts w:hint="eastAsia"/>
              </w:rPr>
              <w:t>1</w:t>
            </w:r>
            <w:r>
              <w:t>7.78%</w:t>
            </w:r>
          </w:p>
        </w:tc>
        <w:tc>
          <w:tcPr>
            <w:tcW w:w="1272" w:type="pct"/>
            <w:shd w:val="clear" w:color="auto" w:fill="auto"/>
          </w:tcPr>
          <w:p w14:paraId="7C5F4CAD" w14:textId="7D466D4C" w:rsidR="007E26F5" w:rsidRPr="007714EC" w:rsidRDefault="00625691" w:rsidP="00634B7A">
            <w:pPr>
              <w:jc w:val="center"/>
            </w:pPr>
            <w:r>
              <w:rPr>
                <w:rFonts w:hint="eastAsia"/>
              </w:rPr>
              <w:t>8</w:t>
            </w:r>
            <w:r>
              <w:t>.59%</w:t>
            </w:r>
          </w:p>
        </w:tc>
        <w:tc>
          <w:tcPr>
            <w:tcW w:w="1357" w:type="pct"/>
            <w:shd w:val="clear" w:color="auto" w:fill="auto"/>
          </w:tcPr>
          <w:p w14:paraId="734740F3" w14:textId="0AC588C0" w:rsidR="007E26F5" w:rsidRPr="007714EC" w:rsidRDefault="007E26F5" w:rsidP="00634B7A">
            <w:pPr>
              <w:jc w:val="center"/>
            </w:pPr>
            <w:r>
              <w:rPr>
                <w:rFonts w:hint="eastAsia"/>
              </w:rPr>
              <w:t>1</w:t>
            </w:r>
            <w:r>
              <w:t>9.73%</w:t>
            </w:r>
          </w:p>
        </w:tc>
      </w:tr>
    </w:tbl>
    <w:p w14:paraId="1A62F9FB" w14:textId="0941BE0B" w:rsidR="00EB4F8E" w:rsidRDefault="003622E7">
      <w:pPr>
        <w:pStyle w:val="3"/>
        <w:spacing w:before="0" w:after="0" w:line="360" w:lineRule="auto"/>
        <w:rPr>
          <w:sz w:val="24"/>
          <w:szCs w:val="24"/>
        </w:rPr>
      </w:pPr>
      <w:bookmarkStart w:id="29" w:name="_Toc234827222"/>
      <w:r>
        <w:rPr>
          <w:rFonts w:hint="eastAsia"/>
          <w:sz w:val="24"/>
          <w:szCs w:val="24"/>
        </w:rPr>
        <w:t>2.</w:t>
      </w:r>
      <w:r w:rsidR="00742598"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 xml:space="preserve"> </w:t>
      </w:r>
      <w:r w:rsidR="0027552E">
        <w:rPr>
          <w:sz w:val="24"/>
          <w:szCs w:val="24"/>
        </w:rPr>
        <w:t xml:space="preserve"> </w:t>
      </w:r>
      <w:r w:rsidR="00C146BC">
        <w:rPr>
          <w:rFonts w:hint="eastAsia"/>
          <w:sz w:val="24"/>
          <w:szCs w:val="24"/>
        </w:rPr>
        <w:t>辐射声压</w:t>
      </w:r>
      <w:r w:rsidR="00A25AF6">
        <w:rPr>
          <w:rFonts w:hint="eastAsia"/>
          <w:sz w:val="24"/>
          <w:szCs w:val="24"/>
        </w:rPr>
        <w:t>级</w:t>
      </w:r>
      <w:bookmarkEnd w:id="29"/>
    </w:p>
    <w:p w14:paraId="30F88DE4" w14:textId="2A27FE4F" w:rsidR="00C146BC" w:rsidRPr="0072579A" w:rsidRDefault="00C146BC" w:rsidP="00CE1A9C">
      <w:pPr>
        <w:pStyle w:val="a3"/>
        <w:spacing w:line="360" w:lineRule="auto"/>
        <w:ind w:firstLineChars="200" w:firstLine="480"/>
        <w:rPr>
          <w:rFonts w:ascii="Times New Roman"/>
          <w:szCs w:val="24"/>
        </w:rPr>
      </w:pPr>
      <w:r w:rsidRPr="00F434B4">
        <w:rPr>
          <w:rFonts w:ascii="Times New Roman"/>
          <w:szCs w:val="24"/>
        </w:rPr>
        <w:t>根据</w:t>
      </w:r>
      <w:r w:rsidRPr="00C707E6">
        <w:rPr>
          <w:rFonts w:ascii="Times New Roman" w:hint="eastAsia"/>
        </w:rPr>
        <w:t>《空气耦合超声换能器发射特性测试规范》（</w:t>
      </w:r>
      <w:r w:rsidR="001A6209">
        <w:rPr>
          <w:rFonts w:ascii="Times New Roman" w:hint="eastAsia"/>
        </w:rPr>
        <w:t>征求意见</w:t>
      </w:r>
      <w:r w:rsidRPr="00C707E6">
        <w:rPr>
          <w:rFonts w:ascii="Times New Roman" w:hint="eastAsia"/>
        </w:rPr>
        <w:t>稿）</w:t>
      </w:r>
      <w:r w:rsidRPr="00F434B4">
        <w:rPr>
          <w:rFonts w:ascii="Times New Roman"/>
          <w:szCs w:val="24"/>
        </w:rPr>
        <w:t>中描述的方法（</w:t>
      </w:r>
      <w:r w:rsidRPr="00F434B4">
        <w:rPr>
          <w:rFonts w:ascii="Times New Roman"/>
          <w:szCs w:val="24"/>
        </w:rPr>
        <w:t>7.</w:t>
      </w:r>
      <w:r>
        <w:rPr>
          <w:rFonts w:ascii="Times New Roman"/>
          <w:szCs w:val="24"/>
        </w:rPr>
        <w:t>2</w:t>
      </w:r>
      <w:r w:rsidR="00257A84">
        <w:rPr>
          <w:rFonts w:ascii="Times New Roman"/>
          <w:szCs w:val="24"/>
        </w:rPr>
        <w:t>.</w:t>
      </w:r>
      <w:r w:rsidR="001A6209">
        <w:rPr>
          <w:rFonts w:ascii="Times New Roman"/>
          <w:szCs w:val="24"/>
        </w:rPr>
        <w:t>7</w:t>
      </w:r>
      <w:bookmarkStart w:id="30" w:name="_GoBack"/>
      <w:bookmarkEnd w:id="30"/>
      <w:r w:rsidRPr="00F434B4">
        <w:rPr>
          <w:rFonts w:ascii="Times New Roman"/>
          <w:szCs w:val="24"/>
        </w:rPr>
        <w:t>）</w:t>
      </w:r>
      <w:r>
        <w:rPr>
          <w:rFonts w:ascii="Times New Roman" w:hint="eastAsia"/>
          <w:szCs w:val="24"/>
        </w:rPr>
        <w:t>，以</w:t>
      </w:r>
      <w:r w:rsidRPr="00C707E6">
        <w:rPr>
          <w:rFonts w:ascii="Times New Roman" w:hint="eastAsia"/>
          <w:szCs w:val="24"/>
        </w:rPr>
        <w:t>杭州安布雷拉自动化科技有限公司</w:t>
      </w:r>
      <w:r w:rsidRPr="00C707E6">
        <w:rPr>
          <w:rFonts w:ascii="Times New Roman"/>
          <w:szCs w:val="24"/>
        </w:rPr>
        <w:t>DYA-80-04B</w:t>
      </w:r>
      <w:r>
        <w:rPr>
          <w:rFonts w:ascii="Times New Roman" w:hint="eastAsia"/>
          <w:szCs w:val="24"/>
        </w:rPr>
        <w:t>型</w:t>
      </w:r>
      <w:r w:rsidRPr="00F434B4">
        <w:rPr>
          <w:rFonts w:ascii="Times New Roman"/>
          <w:szCs w:val="24"/>
        </w:rPr>
        <w:t>、</w:t>
      </w:r>
      <w:r w:rsidRPr="00C707E6">
        <w:rPr>
          <w:rFonts w:ascii="Times New Roman" w:hint="eastAsia"/>
          <w:szCs w:val="24"/>
        </w:rPr>
        <w:t>青岛艾尔玛电子科技有限公司</w:t>
      </w:r>
      <w:r w:rsidRPr="00C707E6">
        <w:rPr>
          <w:rFonts w:ascii="Times New Roman"/>
          <w:szCs w:val="24"/>
        </w:rPr>
        <w:t>AT200</w:t>
      </w:r>
      <w:r w:rsidRPr="00F434B4">
        <w:rPr>
          <w:rFonts w:ascii="Times New Roman"/>
          <w:szCs w:val="24"/>
        </w:rPr>
        <w:t>型和</w:t>
      </w:r>
      <w:r w:rsidRPr="00221948">
        <w:rPr>
          <w:rFonts w:ascii="Times New Roman" w:hint="eastAsia"/>
        </w:rPr>
        <w:t>北京日昇生物科技有限公司</w:t>
      </w:r>
      <w:r w:rsidRPr="00221948">
        <w:rPr>
          <w:rFonts w:ascii="Times New Roman"/>
        </w:rPr>
        <w:t>AIR 500-20N-T</w:t>
      </w:r>
      <w:r w:rsidRPr="00F434B4">
        <w:rPr>
          <w:rFonts w:ascii="Times New Roman"/>
        </w:rPr>
        <w:t>型</w:t>
      </w:r>
      <w:r>
        <w:rPr>
          <w:rFonts w:ascii="Times New Roman" w:hint="eastAsia"/>
        </w:rPr>
        <w:t>空气</w:t>
      </w:r>
      <w:r w:rsidRPr="00221948">
        <w:rPr>
          <w:rFonts w:ascii="Times New Roman" w:hint="eastAsia"/>
        </w:rPr>
        <w:t>耦合超声换能器</w:t>
      </w:r>
      <w:r>
        <w:rPr>
          <w:rFonts w:ascii="Times New Roman" w:hint="eastAsia"/>
          <w:szCs w:val="24"/>
        </w:rPr>
        <w:t>为实验样机，</w:t>
      </w:r>
      <w:r w:rsidR="00CB12BF">
        <w:rPr>
          <w:rFonts w:ascii="Times New Roman" w:hint="eastAsia"/>
          <w:szCs w:val="24"/>
        </w:rPr>
        <w:t>施加</w:t>
      </w:r>
      <w:r w:rsidR="00CB12BF">
        <w:rPr>
          <w:rFonts w:ascii="Times New Roman" w:hint="eastAsia"/>
          <w:szCs w:val="24"/>
        </w:rPr>
        <w:t>1</w:t>
      </w:r>
      <w:r w:rsidR="00CB12BF">
        <w:rPr>
          <w:rFonts w:ascii="Times New Roman"/>
          <w:szCs w:val="24"/>
        </w:rPr>
        <w:t xml:space="preserve">6 </w:t>
      </w:r>
      <w:proofErr w:type="spellStart"/>
      <w:r w:rsidR="00CB12BF">
        <w:rPr>
          <w:rFonts w:ascii="Times New Roman" w:hint="eastAsia"/>
          <w:szCs w:val="24"/>
        </w:rPr>
        <w:t>V</w:t>
      </w:r>
      <w:r w:rsidR="0047353F">
        <w:rPr>
          <w:rFonts w:ascii="Times New Roman" w:hint="eastAsia"/>
          <w:szCs w:val="24"/>
        </w:rPr>
        <w:t>pp</w:t>
      </w:r>
      <w:proofErr w:type="spellEnd"/>
      <w:r w:rsidR="00CB12BF">
        <w:rPr>
          <w:rFonts w:ascii="Times New Roman" w:hint="eastAsia"/>
          <w:szCs w:val="24"/>
        </w:rPr>
        <w:t>的正弦电压激励</w:t>
      </w:r>
      <w:r>
        <w:rPr>
          <w:rFonts w:ascii="Times New Roman" w:hint="eastAsia"/>
          <w:szCs w:val="24"/>
        </w:rPr>
        <w:t>，</w:t>
      </w:r>
      <w:r w:rsidR="00CB12BF" w:rsidRPr="00CB12BF">
        <w:rPr>
          <w:rFonts w:ascii="Times New Roman" w:hint="eastAsia"/>
          <w:szCs w:val="24"/>
        </w:rPr>
        <w:t>根据测得激光束路径长度</w:t>
      </w:r>
      <w:r w:rsidR="00CB12BF" w:rsidRPr="00CB12BF">
        <w:rPr>
          <w:rFonts w:ascii="Times New Roman"/>
          <w:position w:val="-4"/>
          <w:szCs w:val="24"/>
        </w:rPr>
        <w:object w:dxaOrig="220" w:dyaOrig="260" w14:anchorId="6F78D4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85pt;height:13.2pt" o:ole="">
            <v:imagedata r:id="rId24" o:title=""/>
          </v:shape>
          <o:OLEObject Type="Embed" ProgID="Equation.DSMT4" ShapeID="_x0000_i1025" DrawAspect="Content" ObjectID="_1846422108" r:id="rId25"/>
        </w:object>
      </w:r>
      <w:r w:rsidR="00CB12BF" w:rsidRPr="00CB12BF">
        <w:rPr>
          <w:rFonts w:ascii="Times New Roman" w:hint="eastAsia"/>
          <w:szCs w:val="24"/>
        </w:rPr>
        <w:t>、换能器半径</w:t>
      </w:r>
      <w:bookmarkStart w:id="31" w:name="OLE_LINK9"/>
      <w:r w:rsidR="00CB12BF" w:rsidRPr="00CB12BF">
        <w:rPr>
          <w:rFonts w:ascii="Times New Roman"/>
          <w:position w:val="-6"/>
          <w:szCs w:val="24"/>
        </w:rPr>
        <w:object w:dxaOrig="200" w:dyaOrig="220" w14:anchorId="0979A41A">
          <v:shape id="_x0000_i1026" type="#_x0000_t75" style="width:10.05pt;height:11.85pt" o:ole="">
            <v:imagedata r:id="rId26" o:title=""/>
          </v:shape>
          <o:OLEObject Type="Embed" ProgID="Equation.DSMT4" ShapeID="_x0000_i1026" DrawAspect="Content" ObjectID="_1846422109" r:id="rId27"/>
        </w:object>
      </w:r>
      <w:r w:rsidR="00CB12BF" w:rsidRPr="00CB12BF">
        <w:rPr>
          <w:rFonts w:ascii="Times New Roman" w:hint="eastAsia"/>
          <w:szCs w:val="24"/>
        </w:rPr>
        <w:t>、换能器表面距激光束高度</w:t>
      </w:r>
      <w:bookmarkEnd w:id="31"/>
      <w:r w:rsidR="00CB12BF" w:rsidRPr="00CB12BF">
        <w:rPr>
          <w:rFonts w:ascii="Times New Roman"/>
          <w:position w:val="-6"/>
          <w:szCs w:val="24"/>
        </w:rPr>
        <w:object w:dxaOrig="200" w:dyaOrig="279" w14:anchorId="1A9938EA">
          <v:shape id="_x0000_i1027" type="#_x0000_t75" style="width:10.05pt;height:13.65pt" o:ole="">
            <v:imagedata r:id="rId28" o:title=""/>
          </v:shape>
          <o:OLEObject Type="Embed" ProgID="Equation.DSMT4" ShapeID="_x0000_i1027" DrawAspect="Content" ObjectID="_1846422110" r:id="rId29"/>
        </w:object>
      </w:r>
      <w:r w:rsidR="00CB12BF" w:rsidRPr="00CB12BF">
        <w:rPr>
          <w:rFonts w:ascii="Times New Roman" w:hint="eastAsia"/>
          <w:szCs w:val="24"/>
        </w:rPr>
        <w:t>以及</w:t>
      </w:r>
      <w:r w:rsidR="00CB12BF" w:rsidRPr="00CB12BF">
        <w:rPr>
          <w:rFonts w:ascii="Times New Roman" w:hint="eastAsia"/>
          <w:szCs w:val="24"/>
        </w:rPr>
        <w:t>L</w:t>
      </w:r>
      <w:r w:rsidR="00CB12BF" w:rsidRPr="00CB12BF">
        <w:rPr>
          <w:rFonts w:ascii="Times New Roman"/>
          <w:szCs w:val="24"/>
        </w:rPr>
        <w:t>DV</w:t>
      </w:r>
      <w:r w:rsidR="00CB12BF" w:rsidRPr="00CB12BF">
        <w:rPr>
          <w:rFonts w:ascii="Times New Roman"/>
          <w:szCs w:val="24"/>
        </w:rPr>
        <w:t>测得的速度</w:t>
      </w:r>
      <w:r w:rsidR="00CB12BF" w:rsidRPr="00CB12BF">
        <w:rPr>
          <w:rFonts w:ascii="Times New Roman"/>
          <w:position w:val="-10"/>
          <w:szCs w:val="24"/>
        </w:rPr>
        <w:object w:dxaOrig="520" w:dyaOrig="320" w14:anchorId="032916B8">
          <v:shape id="_x0000_i1028" type="#_x0000_t75" style="width:26.45pt;height:16.4pt" o:ole="">
            <v:imagedata r:id="rId30" o:title=""/>
          </v:shape>
          <o:OLEObject Type="Embed" ProgID="Equation.DSMT4" ShapeID="_x0000_i1028" DrawAspect="Content" ObjectID="_1846422111" r:id="rId31"/>
        </w:object>
      </w:r>
      <w:r w:rsidR="00CB12BF" w:rsidRPr="00CB12BF">
        <w:rPr>
          <w:rFonts w:ascii="Times New Roman" w:hint="eastAsia"/>
          <w:szCs w:val="24"/>
        </w:rPr>
        <w:t>，即可得到换能器声轴上任意一点的辐射声压值</w:t>
      </w:r>
      <w:r>
        <w:rPr>
          <w:rFonts w:ascii="Times New Roman" w:hint="eastAsia"/>
          <w:szCs w:val="24"/>
        </w:rPr>
        <w:t>。三种</w:t>
      </w:r>
      <w:r w:rsidRPr="00221948">
        <w:rPr>
          <w:rFonts w:ascii="Times New Roman" w:hint="eastAsia"/>
          <w:szCs w:val="24"/>
        </w:rPr>
        <w:t>空气耦合超声</w:t>
      </w:r>
      <w:r>
        <w:rPr>
          <w:rFonts w:ascii="Times New Roman" w:hint="eastAsia"/>
          <w:szCs w:val="24"/>
        </w:rPr>
        <w:t>换能器</w:t>
      </w:r>
      <w:r w:rsidR="00CB12BF">
        <w:rPr>
          <w:rFonts w:ascii="Times New Roman" w:hint="eastAsia"/>
          <w:szCs w:val="24"/>
        </w:rPr>
        <w:t>在</w:t>
      </w:r>
      <w:r w:rsidR="00867577">
        <w:rPr>
          <w:rFonts w:ascii="Times New Roman" w:hint="eastAsia"/>
          <w:szCs w:val="24"/>
        </w:rPr>
        <w:t>一定距离</w:t>
      </w:r>
      <w:r w:rsidR="00CB12BF">
        <w:rPr>
          <w:rFonts w:ascii="Times New Roman" w:hint="eastAsia"/>
          <w:szCs w:val="24"/>
        </w:rPr>
        <w:t>处的</w:t>
      </w:r>
      <w:r w:rsidR="0073790E">
        <w:rPr>
          <w:rFonts w:ascii="Times New Roman" w:hint="eastAsia"/>
          <w:szCs w:val="24"/>
        </w:rPr>
        <w:t>辐射声压级</w:t>
      </w:r>
      <w:r>
        <w:rPr>
          <w:rFonts w:ascii="Times New Roman" w:hint="eastAsia"/>
          <w:szCs w:val="24"/>
        </w:rPr>
        <w:t>如</w:t>
      </w:r>
      <w:r w:rsidR="0073790E" w:rsidRPr="006B3600">
        <w:rPr>
          <w:rFonts w:ascii="Times New Roman" w:hint="eastAsia"/>
          <w:color w:val="0000FF"/>
          <w:szCs w:val="24"/>
        </w:rPr>
        <w:t>表</w:t>
      </w:r>
      <w:r w:rsidR="0073790E" w:rsidRPr="006B3600">
        <w:rPr>
          <w:rFonts w:ascii="Times New Roman" w:hint="eastAsia"/>
          <w:color w:val="0000FF"/>
          <w:szCs w:val="24"/>
        </w:rPr>
        <w:t>2.</w:t>
      </w:r>
      <w:r w:rsidR="0073790E">
        <w:rPr>
          <w:rFonts w:ascii="Times New Roman"/>
          <w:color w:val="0000FF"/>
          <w:szCs w:val="24"/>
        </w:rPr>
        <w:t>4</w:t>
      </w:r>
      <w:r>
        <w:rPr>
          <w:rFonts w:ascii="Times New Roman" w:hint="eastAsia"/>
          <w:szCs w:val="24"/>
        </w:rPr>
        <w:t>所示。</w:t>
      </w:r>
    </w:p>
    <w:p w14:paraId="0CF55483" w14:textId="08216044" w:rsidR="00C146BC" w:rsidRDefault="00C146BC" w:rsidP="00C146BC">
      <w:pPr>
        <w:jc w:val="center"/>
        <w:rPr>
          <w:b/>
        </w:rPr>
      </w:pPr>
      <w:r w:rsidRPr="00DD1121">
        <w:rPr>
          <w:rFonts w:hAnsi="宋体"/>
          <w:b/>
          <w:color w:val="0000FF"/>
        </w:rPr>
        <w:t>表</w:t>
      </w:r>
      <w:r w:rsidRPr="00DD1121">
        <w:rPr>
          <w:b/>
          <w:color w:val="0000FF"/>
        </w:rPr>
        <w:t>2.</w:t>
      </w:r>
      <w:r>
        <w:rPr>
          <w:b/>
          <w:color w:val="0000FF"/>
        </w:rPr>
        <w:t>4</w:t>
      </w:r>
      <w:r w:rsidRPr="00DD1121">
        <w:rPr>
          <w:rFonts w:hint="eastAsia"/>
          <w:b/>
          <w:color w:val="0000FF"/>
        </w:rPr>
        <w:t xml:space="preserve"> </w:t>
      </w:r>
      <w:r>
        <w:rPr>
          <w:b/>
        </w:rPr>
        <w:t xml:space="preserve"> </w:t>
      </w:r>
      <w:r w:rsidRPr="00DA36C2">
        <w:rPr>
          <w:rFonts w:hint="eastAsia"/>
          <w:b/>
        </w:rPr>
        <w:t>三种空气耦合超声换能器</w:t>
      </w:r>
      <w:r w:rsidR="00FE0D9E" w:rsidRPr="00FE0D9E">
        <w:rPr>
          <w:rFonts w:hint="eastAsia"/>
          <w:b/>
        </w:rPr>
        <w:t>在一定距离处的</w:t>
      </w:r>
      <w:proofErr w:type="gramStart"/>
      <w:r>
        <w:rPr>
          <w:rFonts w:hint="eastAsia"/>
          <w:b/>
        </w:rPr>
        <w:t>的</w:t>
      </w:r>
      <w:proofErr w:type="gramEnd"/>
      <w:r>
        <w:rPr>
          <w:rFonts w:hint="eastAsia"/>
          <w:b/>
        </w:rPr>
        <w:t>辐射声压</w:t>
      </w:r>
      <w:r w:rsidR="0073790E">
        <w:rPr>
          <w:rFonts w:hint="eastAsia"/>
          <w:b/>
        </w:rPr>
        <w:t>级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4"/>
        <w:gridCol w:w="2411"/>
        <w:gridCol w:w="2268"/>
        <w:gridCol w:w="2203"/>
      </w:tblGrid>
      <w:tr w:rsidR="00C146BC" w:rsidRPr="00604BA5" w14:paraId="755B61CC" w14:textId="77777777" w:rsidTr="00E169DC">
        <w:trPr>
          <w:jc w:val="center"/>
        </w:trPr>
        <w:tc>
          <w:tcPr>
            <w:tcW w:w="852" w:type="pct"/>
            <w:vMerge w:val="restart"/>
            <w:vAlign w:val="center"/>
          </w:tcPr>
          <w:p w14:paraId="3AB7EF3F" w14:textId="77777777" w:rsidR="00C146BC" w:rsidRPr="00604BA5" w:rsidRDefault="00C146BC" w:rsidP="00EF2386">
            <w:pPr>
              <w:jc w:val="center"/>
              <w:rPr>
                <w:szCs w:val="20"/>
              </w:rPr>
            </w:pPr>
          </w:p>
        </w:tc>
        <w:tc>
          <w:tcPr>
            <w:tcW w:w="1453" w:type="pct"/>
            <w:vAlign w:val="center"/>
          </w:tcPr>
          <w:p w14:paraId="3D620C91" w14:textId="77777777" w:rsidR="00C146BC" w:rsidRPr="00604BA5" w:rsidRDefault="00C146BC" w:rsidP="00EF2386">
            <w:pPr>
              <w:jc w:val="center"/>
              <w:rPr>
                <w:szCs w:val="20"/>
              </w:rPr>
            </w:pPr>
            <w:r w:rsidRPr="00C707E6">
              <w:t>DYA-80-04B</w:t>
            </w:r>
            <w:r>
              <w:rPr>
                <w:rFonts w:hint="eastAsia"/>
              </w:rPr>
              <w:t>型</w:t>
            </w:r>
          </w:p>
        </w:tc>
        <w:tc>
          <w:tcPr>
            <w:tcW w:w="1367" w:type="pct"/>
            <w:vAlign w:val="center"/>
          </w:tcPr>
          <w:p w14:paraId="7588F7DB" w14:textId="77777777" w:rsidR="00C146BC" w:rsidRPr="00604BA5" w:rsidRDefault="00C146BC" w:rsidP="00EF2386">
            <w:pPr>
              <w:jc w:val="center"/>
              <w:rPr>
                <w:szCs w:val="20"/>
              </w:rPr>
            </w:pPr>
            <w:r w:rsidRPr="00C707E6">
              <w:t>AT200</w:t>
            </w:r>
          </w:p>
        </w:tc>
        <w:tc>
          <w:tcPr>
            <w:tcW w:w="1329" w:type="pct"/>
            <w:vAlign w:val="center"/>
          </w:tcPr>
          <w:p w14:paraId="22997CF4" w14:textId="77777777" w:rsidR="00C146BC" w:rsidRPr="00604BA5" w:rsidRDefault="00C146BC" w:rsidP="00EF2386">
            <w:pPr>
              <w:jc w:val="center"/>
              <w:rPr>
                <w:szCs w:val="20"/>
              </w:rPr>
            </w:pPr>
            <w:r w:rsidRPr="00221948">
              <w:t>AIR 500-20N-T</w:t>
            </w:r>
          </w:p>
        </w:tc>
      </w:tr>
      <w:tr w:rsidR="00C146BC" w:rsidRPr="00604BA5" w14:paraId="68FD772D" w14:textId="77777777" w:rsidTr="00E169DC">
        <w:trPr>
          <w:jc w:val="center"/>
        </w:trPr>
        <w:tc>
          <w:tcPr>
            <w:tcW w:w="852" w:type="pct"/>
            <w:vMerge/>
            <w:vAlign w:val="center"/>
          </w:tcPr>
          <w:p w14:paraId="4DC3C20D" w14:textId="77777777" w:rsidR="00C146BC" w:rsidRPr="00604BA5" w:rsidRDefault="00C146BC" w:rsidP="00EF2386">
            <w:pPr>
              <w:jc w:val="center"/>
              <w:rPr>
                <w:szCs w:val="20"/>
              </w:rPr>
            </w:pPr>
          </w:p>
        </w:tc>
        <w:tc>
          <w:tcPr>
            <w:tcW w:w="1453" w:type="pct"/>
            <w:shd w:val="clear" w:color="auto" w:fill="auto"/>
            <w:vAlign w:val="center"/>
          </w:tcPr>
          <w:p w14:paraId="69F838C6" w14:textId="6D4E08AC" w:rsidR="00C146BC" w:rsidRPr="00604BA5" w:rsidRDefault="00FE0D9E" w:rsidP="00EF2386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6</w:t>
            </w:r>
            <w:r w:rsidR="00680529">
              <w:rPr>
                <w:rFonts w:hint="eastAsia"/>
                <w:szCs w:val="20"/>
              </w:rPr>
              <w:t>cm</w:t>
            </w:r>
            <w:r w:rsidR="00680529">
              <w:rPr>
                <w:rFonts w:hint="eastAsia"/>
                <w:szCs w:val="20"/>
              </w:rPr>
              <w:t>处</w:t>
            </w:r>
            <w:r w:rsidR="00C146BC">
              <w:rPr>
                <w:rFonts w:hint="eastAsia"/>
                <w:szCs w:val="20"/>
              </w:rPr>
              <w:t>辐射声压</w:t>
            </w:r>
            <w:r w:rsidR="0073790E">
              <w:rPr>
                <w:rFonts w:hint="eastAsia"/>
                <w:szCs w:val="20"/>
              </w:rPr>
              <w:t>级</w:t>
            </w:r>
            <w:r w:rsidR="0073790E">
              <w:rPr>
                <w:rFonts w:hint="eastAsia"/>
                <w:szCs w:val="20"/>
              </w:rPr>
              <w:t>/</w:t>
            </w:r>
            <w:r w:rsidR="0073790E">
              <w:rPr>
                <w:szCs w:val="20"/>
              </w:rPr>
              <w:t>dB</w:t>
            </w:r>
          </w:p>
        </w:tc>
        <w:tc>
          <w:tcPr>
            <w:tcW w:w="1367" w:type="pct"/>
            <w:shd w:val="clear" w:color="auto" w:fill="auto"/>
          </w:tcPr>
          <w:p w14:paraId="72A6EBC7" w14:textId="2CB62512" w:rsidR="00C146BC" w:rsidRPr="00604BA5" w:rsidRDefault="00FE0D9E" w:rsidP="00EF2386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7</w:t>
            </w:r>
            <w:r w:rsidR="0073790E">
              <w:rPr>
                <w:rFonts w:hint="eastAsia"/>
                <w:szCs w:val="20"/>
              </w:rPr>
              <w:t>cm</w:t>
            </w:r>
            <w:r w:rsidR="0073790E">
              <w:rPr>
                <w:rFonts w:hint="eastAsia"/>
                <w:szCs w:val="20"/>
              </w:rPr>
              <w:t>处辐射声压级</w:t>
            </w:r>
            <w:r w:rsidR="0073790E">
              <w:rPr>
                <w:rFonts w:hint="eastAsia"/>
                <w:szCs w:val="20"/>
              </w:rPr>
              <w:t>/</w:t>
            </w:r>
            <w:r w:rsidR="0073790E">
              <w:rPr>
                <w:szCs w:val="20"/>
              </w:rPr>
              <w:t>dB</w:t>
            </w:r>
          </w:p>
        </w:tc>
        <w:tc>
          <w:tcPr>
            <w:tcW w:w="1329" w:type="pct"/>
            <w:shd w:val="clear" w:color="auto" w:fill="auto"/>
          </w:tcPr>
          <w:p w14:paraId="08B0280F" w14:textId="47F5392C" w:rsidR="00C146BC" w:rsidRPr="00604BA5" w:rsidRDefault="00E55968" w:rsidP="00EF2386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5</w:t>
            </w:r>
            <w:r w:rsidR="0073790E">
              <w:rPr>
                <w:rFonts w:hint="eastAsia"/>
                <w:szCs w:val="20"/>
              </w:rPr>
              <w:t>cm</w:t>
            </w:r>
            <w:r w:rsidR="0073790E">
              <w:rPr>
                <w:rFonts w:hint="eastAsia"/>
                <w:szCs w:val="20"/>
              </w:rPr>
              <w:t>处辐射声压级</w:t>
            </w:r>
            <w:r w:rsidR="0073790E">
              <w:rPr>
                <w:rFonts w:hint="eastAsia"/>
                <w:szCs w:val="20"/>
              </w:rPr>
              <w:t>/</w:t>
            </w:r>
            <w:r w:rsidR="0073790E">
              <w:rPr>
                <w:szCs w:val="20"/>
              </w:rPr>
              <w:t>dB</w:t>
            </w:r>
          </w:p>
        </w:tc>
      </w:tr>
      <w:tr w:rsidR="00BA251F" w:rsidRPr="00604BA5" w14:paraId="4C69BD18" w14:textId="77777777" w:rsidTr="00E169DC">
        <w:trPr>
          <w:jc w:val="center"/>
        </w:trPr>
        <w:tc>
          <w:tcPr>
            <w:tcW w:w="852" w:type="pct"/>
            <w:vAlign w:val="bottom"/>
          </w:tcPr>
          <w:p w14:paraId="5ED1EE3C" w14:textId="77777777" w:rsidR="00BA251F" w:rsidRPr="00604BA5" w:rsidRDefault="00BA251F" w:rsidP="00BA251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  <w:tc>
          <w:tcPr>
            <w:tcW w:w="1453" w:type="pct"/>
            <w:shd w:val="clear" w:color="auto" w:fill="auto"/>
          </w:tcPr>
          <w:p w14:paraId="36AD5B6C" w14:textId="65C3CD11" w:rsidR="00BA251F" w:rsidRPr="007714EC" w:rsidRDefault="00BA251F" w:rsidP="00BA251F">
            <w:pPr>
              <w:jc w:val="center"/>
            </w:pPr>
            <w:r w:rsidRPr="00555CBA">
              <w:t>112.98</w:t>
            </w:r>
          </w:p>
        </w:tc>
        <w:tc>
          <w:tcPr>
            <w:tcW w:w="1367" w:type="pct"/>
            <w:shd w:val="clear" w:color="auto" w:fill="auto"/>
          </w:tcPr>
          <w:p w14:paraId="33992018" w14:textId="068F77F6" w:rsidR="00BA251F" w:rsidRPr="007714EC" w:rsidRDefault="00BA251F" w:rsidP="00BA251F">
            <w:pPr>
              <w:jc w:val="center"/>
            </w:pPr>
            <w:r w:rsidRPr="000E2943">
              <w:t>116.46</w:t>
            </w:r>
          </w:p>
        </w:tc>
        <w:tc>
          <w:tcPr>
            <w:tcW w:w="1329" w:type="pct"/>
            <w:shd w:val="clear" w:color="auto" w:fill="auto"/>
          </w:tcPr>
          <w:p w14:paraId="1470F4BD" w14:textId="5505EE92" w:rsidR="00BA251F" w:rsidRPr="007714EC" w:rsidRDefault="00BA251F" w:rsidP="00BA251F">
            <w:pPr>
              <w:jc w:val="center"/>
            </w:pPr>
            <w:r w:rsidRPr="00275710">
              <w:t>106.56</w:t>
            </w:r>
          </w:p>
        </w:tc>
      </w:tr>
      <w:tr w:rsidR="00BA251F" w:rsidRPr="00604BA5" w14:paraId="47FD2A9C" w14:textId="77777777" w:rsidTr="00E169DC">
        <w:trPr>
          <w:jc w:val="center"/>
        </w:trPr>
        <w:tc>
          <w:tcPr>
            <w:tcW w:w="852" w:type="pct"/>
            <w:vAlign w:val="bottom"/>
          </w:tcPr>
          <w:p w14:paraId="0F8811AC" w14:textId="77777777" w:rsidR="00BA251F" w:rsidRPr="00604BA5" w:rsidRDefault="00BA251F" w:rsidP="00BA251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  <w:tc>
          <w:tcPr>
            <w:tcW w:w="1453" w:type="pct"/>
            <w:shd w:val="clear" w:color="auto" w:fill="auto"/>
          </w:tcPr>
          <w:p w14:paraId="721A9FB0" w14:textId="2342B295" w:rsidR="00BA251F" w:rsidRPr="007714EC" w:rsidRDefault="00BA251F" w:rsidP="00BA251F">
            <w:pPr>
              <w:jc w:val="center"/>
            </w:pPr>
            <w:r w:rsidRPr="00555CBA">
              <w:t>113.05</w:t>
            </w:r>
          </w:p>
        </w:tc>
        <w:tc>
          <w:tcPr>
            <w:tcW w:w="1367" w:type="pct"/>
            <w:shd w:val="clear" w:color="auto" w:fill="auto"/>
          </w:tcPr>
          <w:p w14:paraId="026D2996" w14:textId="3047C393" w:rsidR="00BA251F" w:rsidRPr="007714EC" w:rsidRDefault="00BA251F" w:rsidP="00BA251F">
            <w:pPr>
              <w:jc w:val="center"/>
            </w:pPr>
            <w:r w:rsidRPr="000E2943">
              <w:t>117.18</w:t>
            </w:r>
          </w:p>
        </w:tc>
        <w:tc>
          <w:tcPr>
            <w:tcW w:w="1329" w:type="pct"/>
            <w:shd w:val="clear" w:color="auto" w:fill="auto"/>
          </w:tcPr>
          <w:p w14:paraId="30E122B4" w14:textId="32119C79" w:rsidR="00BA251F" w:rsidRPr="007714EC" w:rsidRDefault="00BA251F" w:rsidP="00BA251F">
            <w:pPr>
              <w:jc w:val="center"/>
            </w:pPr>
            <w:r w:rsidRPr="00275710">
              <w:t>106.1</w:t>
            </w:r>
            <w:r w:rsidR="00095716">
              <w:t>0</w:t>
            </w:r>
          </w:p>
        </w:tc>
      </w:tr>
      <w:tr w:rsidR="00BA251F" w:rsidRPr="00604BA5" w14:paraId="35F7492F" w14:textId="77777777" w:rsidTr="00E169DC">
        <w:trPr>
          <w:jc w:val="center"/>
        </w:trPr>
        <w:tc>
          <w:tcPr>
            <w:tcW w:w="852" w:type="pct"/>
            <w:vAlign w:val="bottom"/>
          </w:tcPr>
          <w:p w14:paraId="56587DA2" w14:textId="77777777" w:rsidR="00BA251F" w:rsidRPr="00604BA5" w:rsidRDefault="00BA251F" w:rsidP="00BA251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1453" w:type="pct"/>
            <w:shd w:val="clear" w:color="auto" w:fill="auto"/>
          </w:tcPr>
          <w:p w14:paraId="1BD89D53" w14:textId="654D71DE" w:rsidR="00BA251F" w:rsidRPr="007714EC" w:rsidRDefault="00BA251F" w:rsidP="00BA251F">
            <w:pPr>
              <w:jc w:val="center"/>
            </w:pPr>
            <w:r w:rsidRPr="00555CBA">
              <w:t>112.45</w:t>
            </w:r>
          </w:p>
        </w:tc>
        <w:tc>
          <w:tcPr>
            <w:tcW w:w="1367" w:type="pct"/>
            <w:shd w:val="clear" w:color="auto" w:fill="auto"/>
          </w:tcPr>
          <w:p w14:paraId="60183B16" w14:textId="043D76C9" w:rsidR="00BA251F" w:rsidRPr="007714EC" w:rsidRDefault="00BA251F" w:rsidP="00BA251F">
            <w:pPr>
              <w:jc w:val="center"/>
            </w:pPr>
            <w:r w:rsidRPr="000E2943">
              <w:t>116.4</w:t>
            </w:r>
          </w:p>
        </w:tc>
        <w:tc>
          <w:tcPr>
            <w:tcW w:w="1329" w:type="pct"/>
            <w:shd w:val="clear" w:color="auto" w:fill="auto"/>
          </w:tcPr>
          <w:p w14:paraId="1C9FB534" w14:textId="0D88BF43" w:rsidR="00BA251F" w:rsidRPr="007714EC" w:rsidRDefault="00BA251F" w:rsidP="00BA251F">
            <w:pPr>
              <w:jc w:val="center"/>
            </w:pPr>
            <w:r w:rsidRPr="00275710">
              <w:t>106.61</w:t>
            </w:r>
          </w:p>
        </w:tc>
      </w:tr>
      <w:tr w:rsidR="00BA251F" w:rsidRPr="00604BA5" w14:paraId="6202E3C5" w14:textId="77777777" w:rsidTr="00E169DC">
        <w:trPr>
          <w:jc w:val="center"/>
        </w:trPr>
        <w:tc>
          <w:tcPr>
            <w:tcW w:w="852" w:type="pct"/>
            <w:vAlign w:val="bottom"/>
          </w:tcPr>
          <w:p w14:paraId="6ABF59E0" w14:textId="77777777" w:rsidR="00BA251F" w:rsidRPr="00604BA5" w:rsidRDefault="00BA251F" w:rsidP="00BA251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1453" w:type="pct"/>
            <w:shd w:val="clear" w:color="auto" w:fill="auto"/>
          </w:tcPr>
          <w:p w14:paraId="49E7E35B" w14:textId="590506C7" w:rsidR="00BA251F" w:rsidRPr="007714EC" w:rsidRDefault="00BA251F" w:rsidP="00BA251F">
            <w:pPr>
              <w:jc w:val="center"/>
            </w:pPr>
            <w:r w:rsidRPr="00555CBA">
              <w:t>113.04</w:t>
            </w:r>
          </w:p>
        </w:tc>
        <w:tc>
          <w:tcPr>
            <w:tcW w:w="1367" w:type="pct"/>
            <w:shd w:val="clear" w:color="auto" w:fill="auto"/>
          </w:tcPr>
          <w:p w14:paraId="6009F2FF" w14:textId="140300C2" w:rsidR="00BA251F" w:rsidRPr="007714EC" w:rsidRDefault="00BA251F" w:rsidP="00BA251F">
            <w:pPr>
              <w:jc w:val="center"/>
            </w:pPr>
            <w:r w:rsidRPr="000E2943">
              <w:t>116.42</w:t>
            </w:r>
          </w:p>
        </w:tc>
        <w:tc>
          <w:tcPr>
            <w:tcW w:w="1329" w:type="pct"/>
            <w:shd w:val="clear" w:color="auto" w:fill="auto"/>
          </w:tcPr>
          <w:p w14:paraId="78BC11C6" w14:textId="67E6A5B8" w:rsidR="00BA251F" w:rsidRPr="007714EC" w:rsidRDefault="00BA251F" w:rsidP="00BA251F">
            <w:pPr>
              <w:jc w:val="center"/>
            </w:pPr>
            <w:r w:rsidRPr="00275710">
              <w:t>107.52</w:t>
            </w:r>
          </w:p>
        </w:tc>
      </w:tr>
      <w:tr w:rsidR="00BA251F" w:rsidRPr="00604BA5" w14:paraId="17E9E591" w14:textId="77777777" w:rsidTr="00E169DC">
        <w:trPr>
          <w:jc w:val="center"/>
        </w:trPr>
        <w:tc>
          <w:tcPr>
            <w:tcW w:w="852" w:type="pct"/>
            <w:vAlign w:val="bottom"/>
          </w:tcPr>
          <w:p w14:paraId="23E8ECBC" w14:textId="77777777" w:rsidR="00BA251F" w:rsidRPr="00604BA5" w:rsidRDefault="00BA251F" w:rsidP="00BA251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  <w:tc>
          <w:tcPr>
            <w:tcW w:w="1453" w:type="pct"/>
            <w:shd w:val="clear" w:color="auto" w:fill="auto"/>
          </w:tcPr>
          <w:p w14:paraId="39CEBEEA" w14:textId="66D5955A" w:rsidR="00BA251F" w:rsidRPr="007714EC" w:rsidRDefault="00BA251F" w:rsidP="00BA251F">
            <w:pPr>
              <w:jc w:val="center"/>
            </w:pPr>
            <w:r w:rsidRPr="00555CBA">
              <w:t>113.33</w:t>
            </w:r>
          </w:p>
        </w:tc>
        <w:tc>
          <w:tcPr>
            <w:tcW w:w="1367" w:type="pct"/>
            <w:shd w:val="clear" w:color="auto" w:fill="auto"/>
          </w:tcPr>
          <w:p w14:paraId="4B7EEFF3" w14:textId="1CA8D447" w:rsidR="00BA251F" w:rsidRPr="007714EC" w:rsidRDefault="00BA251F" w:rsidP="00BA251F">
            <w:pPr>
              <w:jc w:val="center"/>
            </w:pPr>
            <w:r w:rsidRPr="000E2943">
              <w:t>116.42</w:t>
            </w:r>
          </w:p>
        </w:tc>
        <w:tc>
          <w:tcPr>
            <w:tcW w:w="1329" w:type="pct"/>
            <w:shd w:val="clear" w:color="auto" w:fill="auto"/>
          </w:tcPr>
          <w:p w14:paraId="5FC8080E" w14:textId="757832AD" w:rsidR="00BA251F" w:rsidRPr="007714EC" w:rsidRDefault="00BA251F" w:rsidP="00BA251F">
            <w:pPr>
              <w:jc w:val="center"/>
            </w:pPr>
            <w:r w:rsidRPr="00275710">
              <w:t>105.65</w:t>
            </w:r>
          </w:p>
        </w:tc>
      </w:tr>
      <w:tr w:rsidR="00BA251F" w:rsidRPr="00604BA5" w14:paraId="63E3436D" w14:textId="77777777" w:rsidTr="00E169DC">
        <w:trPr>
          <w:jc w:val="center"/>
        </w:trPr>
        <w:tc>
          <w:tcPr>
            <w:tcW w:w="852" w:type="pct"/>
            <w:vAlign w:val="bottom"/>
          </w:tcPr>
          <w:p w14:paraId="0318B569" w14:textId="77777777" w:rsidR="00BA251F" w:rsidRPr="00604BA5" w:rsidRDefault="00BA251F" w:rsidP="00BA251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6</w:t>
            </w:r>
          </w:p>
        </w:tc>
        <w:tc>
          <w:tcPr>
            <w:tcW w:w="1453" w:type="pct"/>
            <w:shd w:val="clear" w:color="auto" w:fill="auto"/>
          </w:tcPr>
          <w:p w14:paraId="65F4266E" w14:textId="7928BAE3" w:rsidR="00BA251F" w:rsidRPr="007714EC" w:rsidRDefault="00BA251F" w:rsidP="00BA251F">
            <w:pPr>
              <w:jc w:val="center"/>
            </w:pPr>
            <w:r w:rsidRPr="00555CBA">
              <w:t>113.42</w:t>
            </w:r>
          </w:p>
        </w:tc>
        <w:tc>
          <w:tcPr>
            <w:tcW w:w="1367" w:type="pct"/>
            <w:shd w:val="clear" w:color="auto" w:fill="auto"/>
          </w:tcPr>
          <w:p w14:paraId="62732706" w14:textId="3BBEEA08" w:rsidR="00BA251F" w:rsidRPr="007714EC" w:rsidRDefault="00BA251F" w:rsidP="00BA251F">
            <w:pPr>
              <w:jc w:val="center"/>
            </w:pPr>
            <w:r w:rsidRPr="000E2943">
              <w:t>116.44</w:t>
            </w:r>
          </w:p>
        </w:tc>
        <w:tc>
          <w:tcPr>
            <w:tcW w:w="1329" w:type="pct"/>
            <w:shd w:val="clear" w:color="auto" w:fill="auto"/>
          </w:tcPr>
          <w:p w14:paraId="76ACF295" w14:textId="02EF9ED3" w:rsidR="00BA251F" w:rsidRPr="007714EC" w:rsidRDefault="00BA251F" w:rsidP="00BA251F">
            <w:pPr>
              <w:jc w:val="center"/>
            </w:pPr>
            <w:r w:rsidRPr="00275710">
              <w:t>107.08</w:t>
            </w:r>
          </w:p>
        </w:tc>
      </w:tr>
      <w:tr w:rsidR="00BA251F" w:rsidRPr="00604BA5" w14:paraId="6D1692A5" w14:textId="77777777" w:rsidTr="00E169DC">
        <w:trPr>
          <w:jc w:val="center"/>
        </w:trPr>
        <w:tc>
          <w:tcPr>
            <w:tcW w:w="852" w:type="pct"/>
            <w:vAlign w:val="bottom"/>
          </w:tcPr>
          <w:p w14:paraId="209E8BD5" w14:textId="6682C782" w:rsidR="00BA251F" w:rsidRPr="00604BA5" w:rsidRDefault="00BA251F" w:rsidP="00BA251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平均值</w:t>
            </w:r>
            <w:r>
              <w:rPr>
                <w:rFonts w:hint="eastAsia"/>
                <w:szCs w:val="21"/>
              </w:rPr>
              <w:t>/</w:t>
            </w:r>
            <w:r>
              <w:rPr>
                <w:szCs w:val="21"/>
              </w:rPr>
              <w:t>dB</w:t>
            </w:r>
          </w:p>
        </w:tc>
        <w:tc>
          <w:tcPr>
            <w:tcW w:w="1453" w:type="pct"/>
            <w:shd w:val="clear" w:color="auto" w:fill="auto"/>
          </w:tcPr>
          <w:p w14:paraId="7D673F0B" w14:textId="7AD1D51F" w:rsidR="00BA251F" w:rsidRPr="007714EC" w:rsidRDefault="00BA251F" w:rsidP="00BA251F">
            <w:pPr>
              <w:jc w:val="center"/>
            </w:pPr>
            <w:r w:rsidRPr="00555CBA">
              <w:t>113.05</w:t>
            </w:r>
          </w:p>
        </w:tc>
        <w:tc>
          <w:tcPr>
            <w:tcW w:w="1367" w:type="pct"/>
            <w:shd w:val="clear" w:color="auto" w:fill="auto"/>
          </w:tcPr>
          <w:p w14:paraId="7CEA92F0" w14:textId="5851FF99" w:rsidR="00BA251F" w:rsidRPr="007714EC" w:rsidRDefault="00BA251F" w:rsidP="00BA251F">
            <w:pPr>
              <w:jc w:val="center"/>
            </w:pPr>
            <w:r w:rsidRPr="000E2943">
              <w:t>116.55</w:t>
            </w:r>
          </w:p>
        </w:tc>
        <w:tc>
          <w:tcPr>
            <w:tcW w:w="1329" w:type="pct"/>
            <w:shd w:val="clear" w:color="auto" w:fill="auto"/>
          </w:tcPr>
          <w:p w14:paraId="4E13EA76" w14:textId="5CC76DF1" w:rsidR="00BA251F" w:rsidRPr="007714EC" w:rsidRDefault="00BA251F" w:rsidP="00BA251F">
            <w:pPr>
              <w:jc w:val="center"/>
            </w:pPr>
            <w:r w:rsidRPr="00275710">
              <w:t>106.59</w:t>
            </w:r>
          </w:p>
        </w:tc>
      </w:tr>
      <w:tr w:rsidR="00BA251F" w:rsidRPr="00604BA5" w14:paraId="1F74FEA8" w14:textId="77777777" w:rsidTr="00E169DC">
        <w:trPr>
          <w:jc w:val="center"/>
        </w:trPr>
        <w:tc>
          <w:tcPr>
            <w:tcW w:w="852" w:type="pct"/>
            <w:vAlign w:val="bottom"/>
          </w:tcPr>
          <w:p w14:paraId="1604C5B8" w14:textId="49B84A01" w:rsidR="00BA251F" w:rsidRPr="00604BA5" w:rsidRDefault="00BA251F" w:rsidP="00BA251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标准偏差</w:t>
            </w:r>
            <w:r>
              <w:rPr>
                <w:rFonts w:hint="eastAsia"/>
                <w:szCs w:val="21"/>
              </w:rPr>
              <w:t>/</w:t>
            </w:r>
            <w:r>
              <w:rPr>
                <w:szCs w:val="21"/>
              </w:rPr>
              <w:t>dB</w:t>
            </w:r>
          </w:p>
        </w:tc>
        <w:tc>
          <w:tcPr>
            <w:tcW w:w="1453" w:type="pct"/>
            <w:shd w:val="clear" w:color="auto" w:fill="auto"/>
          </w:tcPr>
          <w:p w14:paraId="5021EE66" w14:textId="5EEA0749" w:rsidR="00BA251F" w:rsidRPr="007714EC" w:rsidRDefault="00BA251F" w:rsidP="00BA251F">
            <w:pPr>
              <w:jc w:val="center"/>
            </w:pPr>
            <w:r w:rsidRPr="00555CBA">
              <w:t>0.34</w:t>
            </w:r>
          </w:p>
        </w:tc>
        <w:tc>
          <w:tcPr>
            <w:tcW w:w="1367" w:type="pct"/>
            <w:shd w:val="clear" w:color="auto" w:fill="auto"/>
          </w:tcPr>
          <w:p w14:paraId="40C38EA1" w14:textId="69D19CD3" w:rsidR="00BA251F" w:rsidRPr="007714EC" w:rsidRDefault="00BA251F" w:rsidP="00BA251F">
            <w:pPr>
              <w:jc w:val="center"/>
            </w:pPr>
            <w:r w:rsidRPr="000E2943">
              <w:t>0.31</w:t>
            </w:r>
          </w:p>
        </w:tc>
        <w:tc>
          <w:tcPr>
            <w:tcW w:w="1329" w:type="pct"/>
            <w:shd w:val="clear" w:color="auto" w:fill="auto"/>
          </w:tcPr>
          <w:p w14:paraId="29438C95" w14:textId="297A4889" w:rsidR="00BA251F" w:rsidRPr="007714EC" w:rsidRDefault="00BA251F" w:rsidP="00BA251F">
            <w:pPr>
              <w:jc w:val="center"/>
            </w:pPr>
            <w:r w:rsidRPr="00275710">
              <w:t>0.67</w:t>
            </w:r>
          </w:p>
        </w:tc>
      </w:tr>
    </w:tbl>
    <w:p w14:paraId="320B7638" w14:textId="35888E56" w:rsidR="00FD3052" w:rsidRPr="00FD3052" w:rsidRDefault="00FD3052" w:rsidP="00FD3052">
      <w:pPr>
        <w:pStyle w:val="2"/>
        <w:spacing w:beforeLines="50" w:before="156" w:afterLines="50" w:after="156" w:line="360" w:lineRule="auto"/>
        <w:rPr>
          <w:sz w:val="28"/>
          <w:szCs w:val="28"/>
        </w:rPr>
      </w:pPr>
      <w:bookmarkStart w:id="32" w:name="_Toc234827223"/>
      <w:r>
        <w:rPr>
          <w:rFonts w:hint="eastAsia"/>
          <w:sz w:val="28"/>
          <w:szCs w:val="28"/>
        </w:rPr>
        <w:t>3</w:t>
      </w:r>
      <w:r w:rsidRPr="00FD3052">
        <w:rPr>
          <w:sz w:val="28"/>
          <w:szCs w:val="28"/>
        </w:rPr>
        <w:t xml:space="preserve">  </w:t>
      </w:r>
      <w:r w:rsidRPr="00FD3052">
        <w:rPr>
          <w:sz w:val="28"/>
          <w:szCs w:val="28"/>
        </w:rPr>
        <w:t>结论</w:t>
      </w:r>
      <w:bookmarkEnd w:id="32"/>
    </w:p>
    <w:p w14:paraId="2CCF01F3" w14:textId="4D996571" w:rsidR="00EB4F8E" w:rsidRDefault="00FD3052" w:rsidP="00FD3052">
      <w:pPr>
        <w:snapToGrid w:val="0"/>
        <w:spacing w:line="360" w:lineRule="auto"/>
        <w:ind w:firstLineChars="200" w:firstLine="480"/>
      </w:pPr>
      <w:r>
        <w:rPr>
          <w:rFonts w:hint="eastAsia"/>
          <w:sz w:val="24"/>
        </w:rPr>
        <w:t>根据各表中的实验数据分析，可验证本规范设计的试验方法和要求的实验条件合理、可行，满足</w:t>
      </w:r>
      <w:r w:rsidR="00DB3E3F">
        <w:rPr>
          <w:rFonts w:hint="eastAsia"/>
          <w:sz w:val="24"/>
        </w:rPr>
        <w:t>空气耦合超声换能器计量性能测试</w:t>
      </w:r>
      <w:r>
        <w:rPr>
          <w:rFonts w:hint="eastAsia"/>
          <w:sz w:val="24"/>
        </w:rPr>
        <w:t>的要求。</w:t>
      </w:r>
    </w:p>
    <w:sectPr w:rsidR="00EB4F8E" w:rsidSect="00FD3052">
      <w:footerReference w:type="default" r:id="rId3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7727E9C" w14:textId="77777777" w:rsidR="0019555B" w:rsidRDefault="0019555B">
      <w:r>
        <w:separator/>
      </w:r>
    </w:p>
  </w:endnote>
  <w:endnote w:type="continuationSeparator" w:id="0">
    <w:p w14:paraId="1BECDAF3" w14:textId="77777777" w:rsidR="0019555B" w:rsidRDefault="001955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6DC865" w14:textId="77777777" w:rsidR="00EF2386" w:rsidRDefault="00EF2386">
    <w:pPr>
      <w:pStyle w:val="a9"/>
      <w:jc w:val="right"/>
    </w:pPr>
  </w:p>
  <w:p w14:paraId="74AD819C" w14:textId="77777777" w:rsidR="00EF2386" w:rsidRDefault="00EF2386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082899"/>
      <w:docPartObj>
        <w:docPartGallery w:val="AutoText"/>
      </w:docPartObj>
    </w:sdtPr>
    <w:sdtEndPr/>
    <w:sdtContent>
      <w:p w14:paraId="51EE629B" w14:textId="77777777" w:rsidR="00EF2386" w:rsidRDefault="00EF2386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2</w:t>
        </w:r>
        <w:r>
          <w:rPr>
            <w:lang w:val="zh-CN"/>
          </w:rPr>
          <w:fldChar w:fldCharType="end"/>
        </w:r>
      </w:p>
    </w:sdtContent>
  </w:sdt>
  <w:p w14:paraId="4149B3C4" w14:textId="77777777" w:rsidR="00EF2386" w:rsidRDefault="00EF2386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0394292"/>
      <w:docPartObj>
        <w:docPartGallery w:val="AutoText"/>
      </w:docPartObj>
    </w:sdtPr>
    <w:sdtEndPr/>
    <w:sdtContent>
      <w:p w14:paraId="793B5C82" w14:textId="28D59CDD" w:rsidR="00EF2386" w:rsidRDefault="00EF2386">
        <w:pPr>
          <w:pStyle w:val="a9"/>
          <w:jc w:val="center"/>
        </w:pPr>
        <w:r>
          <w:rPr>
            <w:sz w:val="21"/>
            <w:szCs w:val="21"/>
          </w:rPr>
          <w:fldChar w:fldCharType="begin"/>
        </w:r>
        <w:r>
          <w:rPr>
            <w:sz w:val="21"/>
            <w:szCs w:val="21"/>
          </w:rPr>
          <w:instrText xml:space="preserve"> PAGE   \* MERGEFORMAT </w:instrText>
        </w:r>
        <w:r>
          <w:rPr>
            <w:sz w:val="21"/>
            <w:szCs w:val="21"/>
          </w:rPr>
          <w:fldChar w:fldCharType="separate"/>
        </w:r>
        <w:r w:rsidR="001A6209" w:rsidRPr="001A6209">
          <w:rPr>
            <w:noProof/>
            <w:sz w:val="21"/>
            <w:szCs w:val="21"/>
            <w:lang w:val="zh-CN"/>
          </w:rPr>
          <w:t>i</w:t>
        </w:r>
        <w:r>
          <w:rPr>
            <w:sz w:val="21"/>
            <w:szCs w:val="21"/>
          </w:rPr>
          <w:fldChar w:fldCharType="end"/>
        </w:r>
      </w:p>
    </w:sdtContent>
  </w:sdt>
  <w:p w14:paraId="7558D18C" w14:textId="77777777" w:rsidR="00EF2386" w:rsidRDefault="00EF2386">
    <w:pPr>
      <w:pStyle w:val="a9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66414307"/>
      <w:docPartObj>
        <w:docPartGallery w:val="AutoText"/>
      </w:docPartObj>
    </w:sdtPr>
    <w:sdtEndPr/>
    <w:sdtContent>
      <w:p w14:paraId="2442901D" w14:textId="710E1411" w:rsidR="00EF2386" w:rsidRDefault="00EF2386">
        <w:pPr>
          <w:pStyle w:val="a9"/>
          <w:jc w:val="center"/>
        </w:pPr>
        <w:r>
          <w:rPr>
            <w:sz w:val="21"/>
            <w:szCs w:val="21"/>
          </w:rPr>
          <w:fldChar w:fldCharType="begin"/>
        </w:r>
        <w:r>
          <w:rPr>
            <w:sz w:val="21"/>
            <w:szCs w:val="21"/>
          </w:rPr>
          <w:instrText xml:space="preserve"> PAGE   \* MERGEFORMAT </w:instrText>
        </w:r>
        <w:r>
          <w:rPr>
            <w:sz w:val="21"/>
            <w:szCs w:val="21"/>
          </w:rPr>
          <w:fldChar w:fldCharType="separate"/>
        </w:r>
        <w:r w:rsidR="001A6209" w:rsidRPr="001A6209">
          <w:rPr>
            <w:noProof/>
            <w:sz w:val="21"/>
            <w:szCs w:val="21"/>
            <w:lang w:val="zh-CN"/>
          </w:rPr>
          <w:t>10</w:t>
        </w:r>
        <w:r>
          <w:rPr>
            <w:sz w:val="21"/>
            <w:szCs w:val="21"/>
          </w:rPr>
          <w:fldChar w:fldCharType="end"/>
        </w:r>
      </w:p>
    </w:sdtContent>
  </w:sdt>
  <w:p w14:paraId="289F7F61" w14:textId="77777777" w:rsidR="00EF2386" w:rsidRDefault="00EF2386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E7CF3F" w14:textId="77777777" w:rsidR="0019555B" w:rsidRDefault="0019555B">
      <w:r>
        <w:separator/>
      </w:r>
    </w:p>
  </w:footnote>
  <w:footnote w:type="continuationSeparator" w:id="0">
    <w:p w14:paraId="4CFB1B47" w14:textId="77777777" w:rsidR="0019555B" w:rsidRDefault="0019555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noPunctuationKerning/>
  <w:characterSpacingControl w:val="compressPunctuation"/>
  <w:savePreviewPicture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6D57"/>
    <w:rsid w:val="0000268A"/>
    <w:rsid w:val="000027EC"/>
    <w:rsid w:val="00004A51"/>
    <w:rsid w:val="00007B56"/>
    <w:rsid w:val="00007BE0"/>
    <w:rsid w:val="00007D06"/>
    <w:rsid w:val="00010A9E"/>
    <w:rsid w:val="000128EF"/>
    <w:rsid w:val="0002464F"/>
    <w:rsid w:val="00025BEC"/>
    <w:rsid w:val="00026696"/>
    <w:rsid w:val="000308B3"/>
    <w:rsid w:val="00032E45"/>
    <w:rsid w:val="0003318F"/>
    <w:rsid w:val="00036344"/>
    <w:rsid w:val="00044CE4"/>
    <w:rsid w:val="00052307"/>
    <w:rsid w:val="0005477A"/>
    <w:rsid w:val="000574F3"/>
    <w:rsid w:val="00061402"/>
    <w:rsid w:val="00062848"/>
    <w:rsid w:val="0006330C"/>
    <w:rsid w:val="00064F84"/>
    <w:rsid w:val="00066CDA"/>
    <w:rsid w:val="00072FA2"/>
    <w:rsid w:val="0007377B"/>
    <w:rsid w:val="00081FC8"/>
    <w:rsid w:val="000862F6"/>
    <w:rsid w:val="00086474"/>
    <w:rsid w:val="0008733B"/>
    <w:rsid w:val="00095716"/>
    <w:rsid w:val="000A3649"/>
    <w:rsid w:val="000A3935"/>
    <w:rsid w:val="000A3BAC"/>
    <w:rsid w:val="000A7079"/>
    <w:rsid w:val="000B5479"/>
    <w:rsid w:val="000B7A3F"/>
    <w:rsid w:val="000C0C2B"/>
    <w:rsid w:val="000C0E0D"/>
    <w:rsid w:val="000C1680"/>
    <w:rsid w:val="000C1BEB"/>
    <w:rsid w:val="000C3986"/>
    <w:rsid w:val="000C6275"/>
    <w:rsid w:val="000D175E"/>
    <w:rsid w:val="000D5EAC"/>
    <w:rsid w:val="000D767F"/>
    <w:rsid w:val="000D7AEB"/>
    <w:rsid w:val="000E131E"/>
    <w:rsid w:val="000E7E49"/>
    <w:rsid w:val="000F0A36"/>
    <w:rsid w:val="000F14B0"/>
    <w:rsid w:val="000F4EBE"/>
    <w:rsid w:val="00101B66"/>
    <w:rsid w:val="001020F8"/>
    <w:rsid w:val="00102219"/>
    <w:rsid w:val="00113DB2"/>
    <w:rsid w:val="00120C80"/>
    <w:rsid w:val="001225D3"/>
    <w:rsid w:val="00127E39"/>
    <w:rsid w:val="0013698C"/>
    <w:rsid w:val="00137D57"/>
    <w:rsid w:val="00137D61"/>
    <w:rsid w:val="00140383"/>
    <w:rsid w:val="001425AC"/>
    <w:rsid w:val="00146D9B"/>
    <w:rsid w:val="00147738"/>
    <w:rsid w:val="0015049C"/>
    <w:rsid w:val="00151933"/>
    <w:rsid w:val="00152534"/>
    <w:rsid w:val="00161CCD"/>
    <w:rsid w:val="00167803"/>
    <w:rsid w:val="00176E9A"/>
    <w:rsid w:val="001807C5"/>
    <w:rsid w:val="00186E02"/>
    <w:rsid w:val="001952DA"/>
    <w:rsid w:val="0019555B"/>
    <w:rsid w:val="001A1424"/>
    <w:rsid w:val="001A457B"/>
    <w:rsid w:val="001A6209"/>
    <w:rsid w:val="001B40B4"/>
    <w:rsid w:val="001B4707"/>
    <w:rsid w:val="001B61FD"/>
    <w:rsid w:val="001C35C4"/>
    <w:rsid w:val="001C39C1"/>
    <w:rsid w:val="001C50BE"/>
    <w:rsid w:val="001C579B"/>
    <w:rsid w:val="001C6563"/>
    <w:rsid w:val="001D259A"/>
    <w:rsid w:val="001D43BE"/>
    <w:rsid w:val="001E5575"/>
    <w:rsid w:val="001E5874"/>
    <w:rsid w:val="001F019E"/>
    <w:rsid w:val="00201780"/>
    <w:rsid w:val="002038EB"/>
    <w:rsid w:val="0020451F"/>
    <w:rsid w:val="00206541"/>
    <w:rsid w:val="00210BC3"/>
    <w:rsid w:val="002138CC"/>
    <w:rsid w:val="0022080C"/>
    <w:rsid w:val="002211BA"/>
    <w:rsid w:val="00221948"/>
    <w:rsid w:val="0022701A"/>
    <w:rsid w:val="00230043"/>
    <w:rsid w:val="0023122C"/>
    <w:rsid w:val="002321FA"/>
    <w:rsid w:val="00236B04"/>
    <w:rsid w:val="00241CDB"/>
    <w:rsid w:val="00243C71"/>
    <w:rsid w:val="00245977"/>
    <w:rsid w:val="002463DB"/>
    <w:rsid w:val="002518DF"/>
    <w:rsid w:val="00254BF4"/>
    <w:rsid w:val="00255355"/>
    <w:rsid w:val="00257A84"/>
    <w:rsid w:val="00262286"/>
    <w:rsid w:val="00263A9F"/>
    <w:rsid w:val="00264612"/>
    <w:rsid w:val="00266B8D"/>
    <w:rsid w:val="002731EF"/>
    <w:rsid w:val="0027552E"/>
    <w:rsid w:val="00283573"/>
    <w:rsid w:val="00284112"/>
    <w:rsid w:val="00291300"/>
    <w:rsid w:val="00291C2C"/>
    <w:rsid w:val="00294596"/>
    <w:rsid w:val="002965B5"/>
    <w:rsid w:val="002A513B"/>
    <w:rsid w:val="002A6794"/>
    <w:rsid w:val="002B0FD0"/>
    <w:rsid w:val="002B4DE3"/>
    <w:rsid w:val="002C05FA"/>
    <w:rsid w:val="002C22B9"/>
    <w:rsid w:val="002C77C8"/>
    <w:rsid w:val="002D0C32"/>
    <w:rsid w:val="002D7A12"/>
    <w:rsid w:val="002E0BAB"/>
    <w:rsid w:val="002E2214"/>
    <w:rsid w:val="002E2D18"/>
    <w:rsid w:val="002E42D0"/>
    <w:rsid w:val="002E7F68"/>
    <w:rsid w:val="003043DF"/>
    <w:rsid w:val="0030609F"/>
    <w:rsid w:val="0030719A"/>
    <w:rsid w:val="0031344C"/>
    <w:rsid w:val="0031449C"/>
    <w:rsid w:val="00316982"/>
    <w:rsid w:val="00321C0E"/>
    <w:rsid w:val="003221E7"/>
    <w:rsid w:val="00345516"/>
    <w:rsid w:val="00346BD1"/>
    <w:rsid w:val="00354E36"/>
    <w:rsid w:val="0035694F"/>
    <w:rsid w:val="003622E7"/>
    <w:rsid w:val="00363251"/>
    <w:rsid w:val="00370070"/>
    <w:rsid w:val="0037360B"/>
    <w:rsid w:val="00373BF0"/>
    <w:rsid w:val="00373F99"/>
    <w:rsid w:val="00380472"/>
    <w:rsid w:val="00381F77"/>
    <w:rsid w:val="00383E9A"/>
    <w:rsid w:val="00385AC3"/>
    <w:rsid w:val="00385D59"/>
    <w:rsid w:val="003863F5"/>
    <w:rsid w:val="003878F8"/>
    <w:rsid w:val="00390D45"/>
    <w:rsid w:val="00391F2C"/>
    <w:rsid w:val="003949EA"/>
    <w:rsid w:val="003976F7"/>
    <w:rsid w:val="003A225D"/>
    <w:rsid w:val="003A2EB9"/>
    <w:rsid w:val="003A2F5A"/>
    <w:rsid w:val="003A44B7"/>
    <w:rsid w:val="003A6E63"/>
    <w:rsid w:val="003B3662"/>
    <w:rsid w:val="003B7834"/>
    <w:rsid w:val="003C0AFF"/>
    <w:rsid w:val="003C7B64"/>
    <w:rsid w:val="003C7CE1"/>
    <w:rsid w:val="003D1EDC"/>
    <w:rsid w:val="003D4E69"/>
    <w:rsid w:val="003D5C59"/>
    <w:rsid w:val="003E48E4"/>
    <w:rsid w:val="003E6B4F"/>
    <w:rsid w:val="003F07CA"/>
    <w:rsid w:val="003F0ABD"/>
    <w:rsid w:val="003F0EB8"/>
    <w:rsid w:val="00400972"/>
    <w:rsid w:val="00400C1C"/>
    <w:rsid w:val="00402240"/>
    <w:rsid w:val="00407648"/>
    <w:rsid w:val="00415ED2"/>
    <w:rsid w:val="00420CD1"/>
    <w:rsid w:val="004226EE"/>
    <w:rsid w:val="00426F38"/>
    <w:rsid w:val="00427BAB"/>
    <w:rsid w:val="00440127"/>
    <w:rsid w:val="00441D85"/>
    <w:rsid w:val="0044681A"/>
    <w:rsid w:val="0045093B"/>
    <w:rsid w:val="00455F31"/>
    <w:rsid w:val="004657EE"/>
    <w:rsid w:val="00467520"/>
    <w:rsid w:val="0047353F"/>
    <w:rsid w:val="004735A6"/>
    <w:rsid w:val="0048057C"/>
    <w:rsid w:val="004842E3"/>
    <w:rsid w:val="00487003"/>
    <w:rsid w:val="00495592"/>
    <w:rsid w:val="004A02C9"/>
    <w:rsid w:val="004A2620"/>
    <w:rsid w:val="004A4B87"/>
    <w:rsid w:val="004A6D14"/>
    <w:rsid w:val="004B786C"/>
    <w:rsid w:val="004C1A69"/>
    <w:rsid w:val="004C272F"/>
    <w:rsid w:val="004C4B82"/>
    <w:rsid w:val="004C5083"/>
    <w:rsid w:val="004D3EE1"/>
    <w:rsid w:val="004D4494"/>
    <w:rsid w:val="004D598D"/>
    <w:rsid w:val="004D5FF6"/>
    <w:rsid w:val="004D70B4"/>
    <w:rsid w:val="004E01D0"/>
    <w:rsid w:val="004E03F3"/>
    <w:rsid w:val="004E245B"/>
    <w:rsid w:val="004E2DED"/>
    <w:rsid w:val="004E389E"/>
    <w:rsid w:val="004E5365"/>
    <w:rsid w:val="004E5591"/>
    <w:rsid w:val="004E5ED2"/>
    <w:rsid w:val="004F4F12"/>
    <w:rsid w:val="004F73C2"/>
    <w:rsid w:val="00502E40"/>
    <w:rsid w:val="00516D98"/>
    <w:rsid w:val="0052090D"/>
    <w:rsid w:val="0052235F"/>
    <w:rsid w:val="005249A7"/>
    <w:rsid w:val="00530CA3"/>
    <w:rsid w:val="00536ABF"/>
    <w:rsid w:val="0054074A"/>
    <w:rsid w:val="00540A89"/>
    <w:rsid w:val="005414B8"/>
    <w:rsid w:val="0054265A"/>
    <w:rsid w:val="00542D26"/>
    <w:rsid w:val="00543FE6"/>
    <w:rsid w:val="00552F5F"/>
    <w:rsid w:val="00553F8A"/>
    <w:rsid w:val="00555988"/>
    <w:rsid w:val="0055623D"/>
    <w:rsid w:val="005634D9"/>
    <w:rsid w:val="00567750"/>
    <w:rsid w:val="00574A63"/>
    <w:rsid w:val="005760D3"/>
    <w:rsid w:val="0058188A"/>
    <w:rsid w:val="0058312E"/>
    <w:rsid w:val="005852CA"/>
    <w:rsid w:val="00586E82"/>
    <w:rsid w:val="0059090D"/>
    <w:rsid w:val="00595834"/>
    <w:rsid w:val="005B0B74"/>
    <w:rsid w:val="005B75E1"/>
    <w:rsid w:val="005C0033"/>
    <w:rsid w:val="005C29FC"/>
    <w:rsid w:val="005C3F31"/>
    <w:rsid w:val="005D0D5B"/>
    <w:rsid w:val="005D685F"/>
    <w:rsid w:val="005E084F"/>
    <w:rsid w:val="005E175D"/>
    <w:rsid w:val="005E3268"/>
    <w:rsid w:val="005E502D"/>
    <w:rsid w:val="005F2281"/>
    <w:rsid w:val="005F239B"/>
    <w:rsid w:val="005F27DC"/>
    <w:rsid w:val="00600BC2"/>
    <w:rsid w:val="006031C5"/>
    <w:rsid w:val="0060333F"/>
    <w:rsid w:val="00603C58"/>
    <w:rsid w:val="00604BA5"/>
    <w:rsid w:val="00615E26"/>
    <w:rsid w:val="006236B4"/>
    <w:rsid w:val="00624AEF"/>
    <w:rsid w:val="00624C0D"/>
    <w:rsid w:val="00625691"/>
    <w:rsid w:val="00626BDD"/>
    <w:rsid w:val="00626C61"/>
    <w:rsid w:val="00627897"/>
    <w:rsid w:val="00630840"/>
    <w:rsid w:val="00634B7A"/>
    <w:rsid w:val="006351A6"/>
    <w:rsid w:val="00643C9F"/>
    <w:rsid w:val="00645E85"/>
    <w:rsid w:val="00646989"/>
    <w:rsid w:val="006563E7"/>
    <w:rsid w:val="00657BAC"/>
    <w:rsid w:val="006605A5"/>
    <w:rsid w:val="006712AC"/>
    <w:rsid w:val="00675867"/>
    <w:rsid w:val="00680529"/>
    <w:rsid w:val="0068623A"/>
    <w:rsid w:val="00687D09"/>
    <w:rsid w:val="00696882"/>
    <w:rsid w:val="006A093F"/>
    <w:rsid w:val="006B169A"/>
    <w:rsid w:val="006B3600"/>
    <w:rsid w:val="006B3944"/>
    <w:rsid w:val="006B6228"/>
    <w:rsid w:val="006C7A49"/>
    <w:rsid w:val="006D52ED"/>
    <w:rsid w:val="006D7AC0"/>
    <w:rsid w:val="006E1DB3"/>
    <w:rsid w:val="006E5B5C"/>
    <w:rsid w:val="006E6BE5"/>
    <w:rsid w:val="006E6D13"/>
    <w:rsid w:val="006F50B6"/>
    <w:rsid w:val="006F626F"/>
    <w:rsid w:val="00700956"/>
    <w:rsid w:val="007038DB"/>
    <w:rsid w:val="00705C32"/>
    <w:rsid w:val="00706528"/>
    <w:rsid w:val="00716EC0"/>
    <w:rsid w:val="007176C5"/>
    <w:rsid w:val="0072579A"/>
    <w:rsid w:val="00731244"/>
    <w:rsid w:val="00734993"/>
    <w:rsid w:val="007349BE"/>
    <w:rsid w:val="00734F46"/>
    <w:rsid w:val="0073790E"/>
    <w:rsid w:val="00742598"/>
    <w:rsid w:val="00744BCF"/>
    <w:rsid w:val="00747067"/>
    <w:rsid w:val="0075565E"/>
    <w:rsid w:val="007563A5"/>
    <w:rsid w:val="00757D90"/>
    <w:rsid w:val="0076084C"/>
    <w:rsid w:val="007616AA"/>
    <w:rsid w:val="0076593F"/>
    <w:rsid w:val="00766439"/>
    <w:rsid w:val="00776C82"/>
    <w:rsid w:val="00777AEF"/>
    <w:rsid w:val="00782FF3"/>
    <w:rsid w:val="0078776A"/>
    <w:rsid w:val="00791799"/>
    <w:rsid w:val="00791AE2"/>
    <w:rsid w:val="007A0FB1"/>
    <w:rsid w:val="007A1B3E"/>
    <w:rsid w:val="007A42FD"/>
    <w:rsid w:val="007A6AD9"/>
    <w:rsid w:val="007B4417"/>
    <w:rsid w:val="007C00B9"/>
    <w:rsid w:val="007C1F8B"/>
    <w:rsid w:val="007C2726"/>
    <w:rsid w:val="007C4D95"/>
    <w:rsid w:val="007C6CAC"/>
    <w:rsid w:val="007E26F5"/>
    <w:rsid w:val="007E6250"/>
    <w:rsid w:val="007F15FD"/>
    <w:rsid w:val="007F7F24"/>
    <w:rsid w:val="00800F72"/>
    <w:rsid w:val="008046C3"/>
    <w:rsid w:val="00804DC6"/>
    <w:rsid w:val="00804E79"/>
    <w:rsid w:val="008127F6"/>
    <w:rsid w:val="0082456F"/>
    <w:rsid w:val="008256B2"/>
    <w:rsid w:val="00825EBE"/>
    <w:rsid w:val="008316F2"/>
    <w:rsid w:val="0083358C"/>
    <w:rsid w:val="008345A4"/>
    <w:rsid w:val="00834664"/>
    <w:rsid w:val="008357AB"/>
    <w:rsid w:val="00835C29"/>
    <w:rsid w:val="008372B5"/>
    <w:rsid w:val="0084053E"/>
    <w:rsid w:val="00842552"/>
    <w:rsid w:val="00845F03"/>
    <w:rsid w:val="0084672A"/>
    <w:rsid w:val="008478ED"/>
    <w:rsid w:val="00852D10"/>
    <w:rsid w:val="00853F3D"/>
    <w:rsid w:val="00855F93"/>
    <w:rsid w:val="0085619C"/>
    <w:rsid w:val="00866A0B"/>
    <w:rsid w:val="00866B83"/>
    <w:rsid w:val="00867577"/>
    <w:rsid w:val="0087149F"/>
    <w:rsid w:val="008726DA"/>
    <w:rsid w:val="00873270"/>
    <w:rsid w:val="008748EA"/>
    <w:rsid w:val="008811B8"/>
    <w:rsid w:val="008843F9"/>
    <w:rsid w:val="0088563C"/>
    <w:rsid w:val="00885FE8"/>
    <w:rsid w:val="00892F57"/>
    <w:rsid w:val="0089512D"/>
    <w:rsid w:val="0089579B"/>
    <w:rsid w:val="008A7E0F"/>
    <w:rsid w:val="008B0FF2"/>
    <w:rsid w:val="008B2850"/>
    <w:rsid w:val="008C4BCC"/>
    <w:rsid w:val="008C4FCA"/>
    <w:rsid w:val="008C5EAD"/>
    <w:rsid w:val="008C6EEF"/>
    <w:rsid w:val="008C7BAB"/>
    <w:rsid w:val="008D3B5B"/>
    <w:rsid w:val="008D4995"/>
    <w:rsid w:val="008D4B6F"/>
    <w:rsid w:val="008E65AF"/>
    <w:rsid w:val="008E7F48"/>
    <w:rsid w:val="008F5F2F"/>
    <w:rsid w:val="008F6AAD"/>
    <w:rsid w:val="0090330F"/>
    <w:rsid w:val="00904937"/>
    <w:rsid w:val="00907247"/>
    <w:rsid w:val="009117CF"/>
    <w:rsid w:val="00917283"/>
    <w:rsid w:val="00920E2C"/>
    <w:rsid w:val="009255FB"/>
    <w:rsid w:val="00927430"/>
    <w:rsid w:val="009345A6"/>
    <w:rsid w:val="009440B6"/>
    <w:rsid w:val="00944485"/>
    <w:rsid w:val="009449D4"/>
    <w:rsid w:val="009463C6"/>
    <w:rsid w:val="009572A9"/>
    <w:rsid w:val="00957B93"/>
    <w:rsid w:val="00961B5A"/>
    <w:rsid w:val="00962D33"/>
    <w:rsid w:val="009630F7"/>
    <w:rsid w:val="009636B5"/>
    <w:rsid w:val="00970EAA"/>
    <w:rsid w:val="009713C0"/>
    <w:rsid w:val="009752E2"/>
    <w:rsid w:val="00985F2B"/>
    <w:rsid w:val="00986530"/>
    <w:rsid w:val="00993ED6"/>
    <w:rsid w:val="00996200"/>
    <w:rsid w:val="009A113D"/>
    <w:rsid w:val="009A2135"/>
    <w:rsid w:val="009A69E6"/>
    <w:rsid w:val="009B0DC3"/>
    <w:rsid w:val="009B6F27"/>
    <w:rsid w:val="009B73F5"/>
    <w:rsid w:val="009B7F1A"/>
    <w:rsid w:val="009C0749"/>
    <w:rsid w:val="009C3B53"/>
    <w:rsid w:val="009C67A8"/>
    <w:rsid w:val="009D05E2"/>
    <w:rsid w:val="009D4BB9"/>
    <w:rsid w:val="009D7578"/>
    <w:rsid w:val="009E37C5"/>
    <w:rsid w:val="009F03FD"/>
    <w:rsid w:val="009F0C64"/>
    <w:rsid w:val="00A01525"/>
    <w:rsid w:val="00A05B06"/>
    <w:rsid w:val="00A10451"/>
    <w:rsid w:val="00A11493"/>
    <w:rsid w:val="00A11947"/>
    <w:rsid w:val="00A11B16"/>
    <w:rsid w:val="00A17494"/>
    <w:rsid w:val="00A17982"/>
    <w:rsid w:val="00A25AF6"/>
    <w:rsid w:val="00A2661B"/>
    <w:rsid w:val="00A31891"/>
    <w:rsid w:val="00A320F9"/>
    <w:rsid w:val="00A37FAA"/>
    <w:rsid w:val="00A43425"/>
    <w:rsid w:val="00A47C2B"/>
    <w:rsid w:val="00A50791"/>
    <w:rsid w:val="00A61E7C"/>
    <w:rsid w:val="00A67A7C"/>
    <w:rsid w:val="00A74D74"/>
    <w:rsid w:val="00A77387"/>
    <w:rsid w:val="00A84A8E"/>
    <w:rsid w:val="00A854C1"/>
    <w:rsid w:val="00A962BA"/>
    <w:rsid w:val="00A97537"/>
    <w:rsid w:val="00AA0821"/>
    <w:rsid w:val="00AA7790"/>
    <w:rsid w:val="00AB11A5"/>
    <w:rsid w:val="00AB6D8A"/>
    <w:rsid w:val="00AC2AF5"/>
    <w:rsid w:val="00AD16B5"/>
    <w:rsid w:val="00AD3908"/>
    <w:rsid w:val="00AD58F2"/>
    <w:rsid w:val="00AE10AD"/>
    <w:rsid w:val="00AE11CF"/>
    <w:rsid w:val="00AE5B81"/>
    <w:rsid w:val="00AE60C7"/>
    <w:rsid w:val="00AE667A"/>
    <w:rsid w:val="00AE7039"/>
    <w:rsid w:val="00B01F24"/>
    <w:rsid w:val="00B10FD5"/>
    <w:rsid w:val="00B1188D"/>
    <w:rsid w:val="00B1324A"/>
    <w:rsid w:val="00B20ECB"/>
    <w:rsid w:val="00B2217F"/>
    <w:rsid w:val="00B24695"/>
    <w:rsid w:val="00B262EA"/>
    <w:rsid w:val="00B3232C"/>
    <w:rsid w:val="00B34C9F"/>
    <w:rsid w:val="00B35A50"/>
    <w:rsid w:val="00B4024C"/>
    <w:rsid w:val="00B5032A"/>
    <w:rsid w:val="00B5492C"/>
    <w:rsid w:val="00B56898"/>
    <w:rsid w:val="00B579EE"/>
    <w:rsid w:val="00B60C35"/>
    <w:rsid w:val="00B64936"/>
    <w:rsid w:val="00B72740"/>
    <w:rsid w:val="00B755DF"/>
    <w:rsid w:val="00B806F8"/>
    <w:rsid w:val="00B97AE2"/>
    <w:rsid w:val="00BA251F"/>
    <w:rsid w:val="00BA47F3"/>
    <w:rsid w:val="00BA4B91"/>
    <w:rsid w:val="00BB11DE"/>
    <w:rsid w:val="00BB258F"/>
    <w:rsid w:val="00BB409E"/>
    <w:rsid w:val="00BB6710"/>
    <w:rsid w:val="00BC6CF8"/>
    <w:rsid w:val="00BD1EB3"/>
    <w:rsid w:val="00BD224B"/>
    <w:rsid w:val="00BD3F05"/>
    <w:rsid w:val="00BE0CEE"/>
    <w:rsid w:val="00BE1D37"/>
    <w:rsid w:val="00BE4802"/>
    <w:rsid w:val="00BF23C4"/>
    <w:rsid w:val="00BF33B5"/>
    <w:rsid w:val="00BF652C"/>
    <w:rsid w:val="00BF6991"/>
    <w:rsid w:val="00BF707D"/>
    <w:rsid w:val="00C01C43"/>
    <w:rsid w:val="00C02F39"/>
    <w:rsid w:val="00C0657C"/>
    <w:rsid w:val="00C128D7"/>
    <w:rsid w:val="00C146BC"/>
    <w:rsid w:val="00C16EDA"/>
    <w:rsid w:val="00C20697"/>
    <w:rsid w:val="00C21B96"/>
    <w:rsid w:val="00C22A07"/>
    <w:rsid w:val="00C2449A"/>
    <w:rsid w:val="00C3555F"/>
    <w:rsid w:val="00C446AC"/>
    <w:rsid w:val="00C50B41"/>
    <w:rsid w:val="00C5552D"/>
    <w:rsid w:val="00C6005D"/>
    <w:rsid w:val="00C66116"/>
    <w:rsid w:val="00C67CC9"/>
    <w:rsid w:val="00C707E6"/>
    <w:rsid w:val="00C74CB1"/>
    <w:rsid w:val="00C83C8B"/>
    <w:rsid w:val="00C863D0"/>
    <w:rsid w:val="00C945DA"/>
    <w:rsid w:val="00C9626D"/>
    <w:rsid w:val="00CA0C82"/>
    <w:rsid w:val="00CA62D0"/>
    <w:rsid w:val="00CB12BF"/>
    <w:rsid w:val="00CC1FD6"/>
    <w:rsid w:val="00CC38F7"/>
    <w:rsid w:val="00CD4107"/>
    <w:rsid w:val="00CD52D0"/>
    <w:rsid w:val="00CD7FBC"/>
    <w:rsid w:val="00CE1A9C"/>
    <w:rsid w:val="00CE2E0F"/>
    <w:rsid w:val="00CF1A4D"/>
    <w:rsid w:val="00CF1A59"/>
    <w:rsid w:val="00CF62DC"/>
    <w:rsid w:val="00CF7BB0"/>
    <w:rsid w:val="00D0186F"/>
    <w:rsid w:val="00D04851"/>
    <w:rsid w:val="00D24004"/>
    <w:rsid w:val="00D245CB"/>
    <w:rsid w:val="00D260B7"/>
    <w:rsid w:val="00D27A78"/>
    <w:rsid w:val="00D303D7"/>
    <w:rsid w:val="00D310D2"/>
    <w:rsid w:val="00D310E0"/>
    <w:rsid w:val="00D331D7"/>
    <w:rsid w:val="00D3665E"/>
    <w:rsid w:val="00D438D5"/>
    <w:rsid w:val="00D43CF2"/>
    <w:rsid w:val="00D44272"/>
    <w:rsid w:val="00D459A4"/>
    <w:rsid w:val="00D459F7"/>
    <w:rsid w:val="00D52BE5"/>
    <w:rsid w:val="00D569B7"/>
    <w:rsid w:val="00D62EB3"/>
    <w:rsid w:val="00D6504E"/>
    <w:rsid w:val="00D700A3"/>
    <w:rsid w:val="00D72897"/>
    <w:rsid w:val="00D82C57"/>
    <w:rsid w:val="00D831DC"/>
    <w:rsid w:val="00D84BE6"/>
    <w:rsid w:val="00D86B9F"/>
    <w:rsid w:val="00D8758B"/>
    <w:rsid w:val="00D8758E"/>
    <w:rsid w:val="00D92F30"/>
    <w:rsid w:val="00D9762A"/>
    <w:rsid w:val="00DA155D"/>
    <w:rsid w:val="00DA36C2"/>
    <w:rsid w:val="00DA3A23"/>
    <w:rsid w:val="00DA5AF6"/>
    <w:rsid w:val="00DB17D9"/>
    <w:rsid w:val="00DB259A"/>
    <w:rsid w:val="00DB3E3F"/>
    <w:rsid w:val="00DB4229"/>
    <w:rsid w:val="00DB56C7"/>
    <w:rsid w:val="00DB5A25"/>
    <w:rsid w:val="00DC1189"/>
    <w:rsid w:val="00DC16B4"/>
    <w:rsid w:val="00DC2006"/>
    <w:rsid w:val="00DC2123"/>
    <w:rsid w:val="00DC4F1A"/>
    <w:rsid w:val="00DD0729"/>
    <w:rsid w:val="00DD07FA"/>
    <w:rsid w:val="00DD1121"/>
    <w:rsid w:val="00DD2805"/>
    <w:rsid w:val="00DD530D"/>
    <w:rsid w:val="00DE3208"/>
    <w:rsid w:val="00DE484F"/>
    <w:rsid w:val="00DF0541"/>
    <w:rsid w:val="00DF093D"/>
    <w:rsid w:val="00DF106C"/>
    <w:rsid w:val="00DF5251"/>
    <w:rsid w:val="00DF635C"/>
    <w:rsid w:val="00DF6B3C"/>
    <w:rsid w:val="00E01439"/>
    <w:rsid w:val="00E01DCF"/>
    <w:rsid w:val="00E02169"/>
    <w:rsid w:val="00E073EF"/>
    <w:rsid w:val="00E11FC8"/>
    <w:rsid w:val="00E169DC"/>
    <w:rsid w:val="00E16EDD"/>
    <w:rsid w:val="00E17CB7"/>
    <w:rsid w:val="00E27B1D"/>
    <w:rsid w:val="00E30B8C"/>
    <w:rsid w:val="00E3170E"/>
    <w:rsid w:val="00E34D23"/>
    <w:rsid w:val="00E34DA6"/>
    <w:rsid w:val="00E455EB"/>
    <w:rsid w:val="00E45DB6"/>
    <w:rsid w:val="00E46B8F"/>
    <w:rsid w:val="00E50C2B"/>
    <w:rsid w:val="00E51943"/>
    <w:rsid w:val="00E550A9"/>
    <w:rsid w:val="00E55968"/>
    <w:rsid w:val="00E630F9"/>
    <w:rsid w:val="00E631C0"/>
    <w:rsid w:val="00E6669C"/>
    <w:rsid w:val="00E717D9"/>
    <w:rsid w:val="00E727B1"/>
    <w:rsid w:val="00E7455D"/>
    <w:rsid w:val="00E81E0F"/>
    <w:rsid w:val="00E84DEF"/>
    <w:rsid w:val="00E87614"/>
    <w:rsid w:val="00E963DB"/>
    <w:rsid w:val="00E97023"/>
    <w:rsid w:val="00E970DD"/>
    <w:rsid w:val="00EA3E86"/>
    <w:rsid w:val="00EB1536"/>
    <w:rsid w:val="00EB3EAE"/>
    <w:rsid w:val="00EB4F8E"/>
    <w:rsid w:val="00EB59E8"/>
    <w:rsid w:val="00EC1076"/>
    <w:rsid w:val="00EC128F"/>
    <w:rsid w:val="00EC3745"/>
    <w:rsid w:val="00EC3AB4"/>
    <w:rsid w:val="00EC769D"/>
    <w:rsid w:val="00ED1B08"/>
    <w:rsid w:val="00ED286E"/>
    <w:rsid w:val="00EE0BCB"/>
    <w:rsid w:val="00EE1426"/>
    <w:rsid w:val="00EE6ADE"/>
    <w:rsid w:val="00EF0473"/>
    <w:rsid w:val="00EF2386"/>
    <w:rsid w:val="00EF5156"/>
    <w:rsid w:val="00EF583A"/>
    <w:rsid w:val="00F00773"/>
    <w:rsid w:val="00F03749"/>
    <w:rsid w:val="00F06CC0"/>
    <w:rsid w:val="00F105F8"/>
    <w:rsid w:val="00F11F4B"/>
    <w:rsid w:val="00F24487"/>
    <w:rsid w:val="00F30D1C"/>
    <w:rsid w:val="00F33CF9"/>
    <w:rsid w:val="00F434B4"/>
    <w:rsid w:val="00F51CC6"/>
    <w:rsid w:val="00F52273"/>
    <w:rsid w:val="00F56C08"/>
    <w:rsid w:val="00F70F63"/>
    <w:rsid w:val="00F732ED"/>
    <w:rsid w:val="00F73B32"/>
    <w:rsid w:val="00F765EE"/>
    <w:rsid w:val="00F76D57"/>
    <w:rsid w:val="00F77095"/>
    <w:rsid w:val="00F87D0D"/>
    <w:rsid w:val="00F9294E"/>
    <w:rsid w:val="00F9422A"/>
    <w:rsid w:val="00F958C5"/>
    <w:rsid w:val="00FA0EAB"/>
    <w:rsid w:val="00FB1F35"/>
    <w:rsid w:val="00FC1A57"/>
    <w:rsid w:val="00FC5891"/>
    <w:rsid w:val="00FD0214"/>
    <w:rsid w:val="00FD3052"/>
    <w:rsid w:val="00FD4D88"/>
    <w:rsid w:val="00FE0D9E"/>
    <w:rsid w:val="00FE6BAC"/>
    <w:rsid w:val="00FF11B9"/>
    <w:rsid w:val="00FF7D85"/>
    <w:rsid w:val="00FF7DF8"/>
    <w:rsid w:val="03215B8F"/>
    <w:rsid w:val="06692D90"/>
    <w:rsid w:val="0B6B54FE"/>
    <w:rsid w:val="16E32286"/>
    <w:rsid w:val="17C40790"/>
    <w:rsid w:val="237847BF"/>
    <w:rsid w:val="446347E6"/>
    <w:rsid w:val="49AD7B95"/>
    <w:rsid w:val="54CB66D6"/>
    <w:rsid w:val="56DC5D81"/>
    <w:rsid w:val="62C651AD"/>
    <w:rsid w:val="74C81C55"/>
    <w:rsid w:val="7BB83C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7E15AC5A"/>
  <w15:docId w15:val="{EED7B43B-3BD9-4E44-A9F5-93E2855DB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/>
    <w:lsdException w:name="toc 3" w:uiPriority="39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A36C2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qFormat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0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pPr>
      <w:ind w:firstLine="600"/>
    </w:pPr>
    <w:rPr>
      <w:rFonts w:ascii="宋体"/>
      <w:sz w:val="24"/>
      <w:szCs w:val="20"/>
    </w:rPr>
  </w:style>
  <w:style w:type="paragraph" w:styleId="31">
    <w:name w:val="toc 3"/>
    <w:basedOn w:val="a"/>
    <w:next w:val="a"/>
    <w:uiPriority w:val="39"/>
    <w:pPr>
      <w:tabs>
        <w:tab w:val="right" w:leader="dot" w:pos="8296"/>
      </w:tabs>
      <w:ind w:firstLineChars="200" w:firstLine="480"/>
      <w:jc w:val="center"/>
    </w:pPr>
    <w:rPr>
      <w:rFonts w:eastAsiaTheme="minorEastAsia"/>
      <w:sz w:val="24"/>
    </w:rPr>
  </w:style>
  <w:style w:type="paragraph" w:styleId="a5">
    <w:name w:val="Date"/>
    <w:basedOn w:val="a"/>
    <w:next w:val="a"/>
    <w:link w:val="a6"/>
    <w:uiPriority w:val="99"/>
    <w:semiHidden/>
    <w:unhideWhenUsed/>
    <w:pPr>
      <w:ind w:leftChars="2500" w:left="100"/>
    </w:pPr>
  </w:style>
  <w:style w:type="paragraph" w:styleId="21">
    <w:name w:val="Body Text Indent 2"/>
    <w:basedOn w:val="a"/>
    <w:link w:val="22"/>
    <w:uiPriority w:val="99"/>
    <w:semiHidden/>
    <w:unhideWhenUsed/>
    <w:pPr>
      <w:spacing w:after="120" w:line="480" w:lineRule="auto"/>
      <w:ind w:leftChars="200" w:left="420"/>
    </w:pPr>
  </w:style>
  <w:style w:type="paragraph" w:styleId="a7">
    <w:name w:val="Balloon Text"/>
    <w:basedOn w:val="a"/>
    <w:link w:val="a8"/>
    <w:uiPriority w:val="99"/>
    <w:semiHidden/>
    <w:unhideWhenUsed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"/>
    <w:next w:val="a"/>
    <w:uiPriority w:val="39"/>
    <w:unhideWhenUsed/>
  </w:style>
  <w:style w:type="paragraph" w:styleId="23">
    <w:name w:val="toc 2"/>
    <w:basedOn w:val="a"/>
    <w:next w:val="a"/>
    <w:uiPriority w:val="39"/>
    <w:pPr>
      <w:tabs>
        <w:tab w:val="right" w:leader="dot" w:pos="8302"/>
      </w:tabs>
      <w:spacing w:line="360" w:lineRule="auto"/>
      <w:jc w:val="center"/>
    </w:pPr>
    <w:rPr>
      <w:rFonts w:eastAsiaTheme="minorEastAsia"/>
      <w:b/>
      <w:sz w:val="24"/>
    </w:rPr>
  </w:style>
  <w:style w:type="character" w:styleId="ad">
    <w:name w:val="Hyperlink"/>
    <w:uiPriority w:val="99"/>
    <w:rPr>
      <w:color w:val="0000FF"/>
      <w:u w:val="single"/>
    </w:rPr>
  </w:style>
  <w:style w:type="character" w:customStyle="1" w:styleId="ac">
    <w:name w:val="页眉 字符"/>
    <w:basedOn w:val="a0"/>
    <w:link w:val="ab"/>
    <w:uiPriority w:val="99"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rPr>
      <w:rFonts w:ascii="Arial" w:eastAsia="黑体" w:hAnsi="Arial" w:cs="Times New Roman"/>
      <w:b/>
      <w:bCs/>
      <w:sz w:val="32"/>
      <w:szCs w:val="32"/>
    </w:rPr>
  </w:style>
  <w:style w:type="character" w:customStyle="1" w:styleId="30">
    <w:name w:val="标题 3 字符"/>
    <w:basedOn w:val="a0"/>
    <w:link w:val="3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a4">
    <w:name w:val="正文文本缩进 字符"/>
    <w:basedOn w:val="a0"/>
    <w:link w:val="a3"/>
    <w:rPr>
      <w:rFonts w:ascii="宋体" w:eastAsia="宋体" w:hAnsi="Times New Roman" w:cs="Times New Roman"/>
      <w:sz w:val="24"/>
      <w:szCs w:val="20"/>
    </w:rPr>
  </w:style>
  <w:style w:type="character" w:customStyle="1" w:styleId="a8">
    <w:name w:val="批注框文本 字符"/>
    <w:basedOn w:val="a0"/>
    <w:link w:val="a7"/>
    <w:uiPriority w:val="99"/>
    <w:semiHidden/>
    <w:rPr>
      <w:rFonts w:ascii="Times New Roman" w:eastAsia="宋体" w:hAnsi="Times New Roman" w:cs="Times New Roman"/>
      <w:sz w:val="18"/>
      <w:szCs w:val="18"/>
    </w:rPr>
  </w:style>
  <w:style w:type="character" w:customStyle="1" w:styleId="a6">
    <w:name w:val="日期 字符"/>
    <w:basedOn w:val="a0"/>
    <w:link w:val="a5"/>
    <w:uiPriority w:val="99"/>
    <w:semiHidden/>
    <w:rPr>
      <w:rFonts w:ascii="Times New Roman" w:eastAsia="宋体" w:hAnsi="Times New Roman" w:cs="Times New Roman"/>
      <w:szCs w:val="24"/>
    </w:rPr>
  </w:style>
  <w:style w:type="paragraph" w:styleId="ae">
    <w:name w:val="List Paragraph"/>
    <w:basedOn w:val="a"/>
    <w:uiPriority w:val="34"/>
    <w:qFormat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character" w:customStyle="1" w:styleId="22">
    <w:name w:val="正文文本缩进 2 字符"/>
    <w:basedOn w:val="a0"/>
    <w:link w:val="21"/>
    <w:uiPriority w:val="99"/>
    <w:semiHidden/>
    <w:rPr>
      <w:rFonts w:ascii="Times New Roman" w:eastAsia="宋体" w:hAnsi="Times New Roman" w:cs="Times New Roman"/>
      <w:szCs w:val="24"/>
    </w:rPr>
  </w:style>
  <w:style w:type="character" w:styleId="af">
    <w:name w:val="annotation reference"/>
    <w:basedOn w:val="a0"/>
    <w:uiPriority w:val="99"/>
    <w:semiHidden/>
    <w:unhideWhenUsed/>
    <w:rsid w:val="005852CA"/>
    <w:rPr>
      <w:sz w:val="21"/>
      <w:szCs w:val="21"/>
    </w:rPr>
  </w:style>
  <w:style w:type="paragraph" w:styleId="af0">
    <w:name w:val="annotation text"/>
    <w:basedOn w:val="a"/>
    <w:link w:val="af1"/>
    <w:uiPriority w:val="99"/>
    <w:semiHidden/>
    <w:unhideWhenUsed/>
    <w:rsid w:val="005852CA"/>
    <w:pPr>
      <w:jc w:val="left"/>
    </w:pPr>
  </w:style>
  <w:style w:type="character" w:customStyle="1" w:styleId="af1">
    <w:name w:val="批注文字 字符"/>
    <w:basedOn w:val="a0"/>
    <w:link w:val="af0"/>
    <w:uiPriority w:val="99"/>
    <w:semiHidden/>
    <w:rsid w:val="005852CA"/>
    <w:rPr>
      <w:kern w:val="2"/>
      <w:sz w:val="21"/>
      <w:szCs w:val="24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5852CA"/>
    <w:rPr>
      <w:b/>
      <w:bCs/>
    </w:rPr>
  </w:style>
  <w:style w:type="character" w:customStyle="1" w:styleId="af3">
    <w:name w:val="批注主题 字符"/>
    <w:basedOn w:val="af1"/>
    <w:link w:val="af2"/>
    <w:uiPriority w:val="99"/>
    <w:semiHidden/>
    <w:rsid w:val="005852CA"/>
    <w:rPr>
      <w:b/>
      <w:bCs/>
      <w:kern w:val="2"/>
      <w:sz w:val="21"/>
      <w:szCs w:val="24"/>
    </w:rPr>
  </w:style>
  <w:style w:type="table" w:customStyle="1" w:styleId="12">
    <w:name w:val="浅色底纹1"/>
    <w:basedOn w:val="a1"/>
    <w:uiPriority w:val="60"/>
    <w:rsid w:val="00852D10"/>
    <w:rPr>
      <w:rFonts w:asciiTheme="minorHAnsi" w:eastAsiaTheme="minorEastAsia" w:hAnsiTheme="minorHAnsi" w:cstheme="minorBidi"/>
      <w:color w:val="000000" w:themeColor="text1" w:themeShade="BF"/>
      <w:kern w:val="2"/>
      <w:sz w:val="21"/>
      <w:szCs w:val="22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f4">
    <w:name w:val="Table Grid"/>
    <w:basedOn w:val="a1"/>
    <w:uiPriority w:val="59"/>
    <w:rsid w:val="00D8758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TDisplayEquation">
    <w:name w:val="MTDisplayEquation"/>
    <w:basedOn w:val="a"/>
    <w:next w:val="a"/>
    <w:link w:val="MTDisplayEquation0"/>
    <w:rsid w:val="000B7A3F"/>
    <w:pPr>
      <w:tabs>
        <w:tab w:val="center" w:pos="4160"/>
        <w:tab w:val="right" w:pos="8300"/>
      </w:tabs>
      <w:spacing w:line="360" w:lineRule="auto"/>
      <w:ind w:firstLineChars="200" w:firstLine="420"/>
    </w:pPr>
    <w:rPr>
      <w:rFonts w:cstheme="minorBidi"/>
      <w:szCs w:val="21"/>
    </w:rPr>
  </w:style>
  <w:style w:type="character" w:customStyle="1" w:styleId="MTDisplayEquation0">
    <w:name w:val="MTDisplayEquation 字符"/>
    <w:basedOn w:val="a0"/>
    <w:link w:val="MTDisplayEquation"/>
    <w:rsid w:val="000B7A3F"/>
    <w:rPr>
      <w:rFonts w:cstheme="minorBidi"/>
      <w:kern w:val="2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39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77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9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4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4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27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5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2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5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06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7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9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2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5.wmf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oleObject" Target="embeddings/oleObject1.bin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wmf"/><Relationship Id="rId32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6.wmf"/><Relationship Id="rId10" Type="http://schemas.openxmlformats.org/officeDocument/2006/relationships/footer" Target="footer3.xml"/><Relationship Id="rId19" Type="http://schemas.openxmlformats.org/officeDocument/2006/relationships/image" Target="media/image9.png"/><Relationship Id="rId31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oleObject" Target="embeddings/oleObject2.bin"/><Relationship Id="rId30" Type="http://schemas.openxmlformats.org/officeDocument/2006/relationships/image" Target="media/image17.wmf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FAF468A-043B-4F84-A873-37F445891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563</TotalTime>
  <Pages>11</Pages>
  <Words>632</Words>
  <Characters>3603</Characters>
  <Application>Microsoft Office Word</Application>
  <DocSecurity>0</DocSecurity>
  <Lines>30</Lines>
  <Paragraphs>8</Paragraphs>
  <ScaleCrop>false</ScaleCrop>
  <Company/>
  <LinksUpToDate>false</LinksUpToDate>
  <CharactersWithSpaces>4227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fengxiujuan</dc:creator>
  <cp:lastModifiedBy>acous</cp:lastModifiedBy>
  <cp:revision>91</cp:revision>
  <cp:lastPrinted>2026-07-13T03:46:00Z</cp:lastPrinted>
  <dcterms:created xsi:type="dcterms:W3CDTF">2026-07-09T04:45:00Z</dcterms:created>
  <dcterms:modified xsi:type="dcterms:W3CDTF">2026-07-24T10:01:00Z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2052-11.1.0.9914</vt:lpwstr>
  </property>
</Properties>
</file>